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D8FE" w14:textId="58EAC8DF" w:rsidR="00A36E41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</w:t>
      </w:r>
      <w:r w:rsidR="00E63B08" w:rsidRPr="00E63B08">
        <w:rPr>
          <w:rFonts w:ascii="Times New Roman" w:hAnsi="Times New Roman" w:cs="Times New Roman"/>
          <w:b/>
          <w:sz w:val="24"/>
          <w:szCs w:val="24"/>
        </w:rPr>
        <w:t>КАРМАСКАЛИНСКИЙ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КАРМАСКАЛИНСКИЙ РАЙОН РЕСПУБЛИКИ БАШКОРТОСТАН</w:t>
      </w:r>
    </w:p>
    <w:p w14:paraId="00652B16" w14:textId="443297E0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93EA5" w14:textId="77777777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53A7B" w14:textId="77777777" w:rsidR="00A36E41" w:rsidRDefault="00A36E41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BEFA8" w14:textId="3614B902" w:rsidR="00A36E41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7E6957">
        <w:rPr>
          <w:rFonts w:ascii="Times New Roman" w:hAnsi="Times New Roman" w:cs="Times New Roman"/>
          <w:b/>
          <w:sz w:val="24"/>
          <w:szCs w:val="24"/>
        </w:rPr>
        <w:t>Е</w:t>
      </w:r>
    </w:p>
    <w:p w14:paraId="34413920" w14:textId="7666D98F" w:rsidR="00B8296E" w:rsidRDefault="000F75A5" w:rsidP="00B829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 ноября 2024 года № 15-1</w:t>
      </w:r>
    </w:p>
    <w:p w14:paraId="044CF222" w14:textId="77777777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8A11D" w14:textId="77777777" w:rsidR="000F75A5" w:rsidRDefault="000F75A5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42D64" w14:textId="77777777" w:rsidR="000F75A5" w:rsidRDefault="000F75A5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5B72D" w14:textId="14393759" w:rsidR="00D20156" w:rsidRDefault="000F75A5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проекте бюджета 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63B08">
        <w:rPr>
          <w:rFonts w:ascii="Times New Roman" w:hAnsi="Times New Roman" w:cs="Times New Roman"/>
          <w:b/>
          <w:sz w:val="24"/>
          <w:szCs w:val="24"/>
        </w:rPr>
        <w:t>армаскалинский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14:paraId="68E12D8F" w14:textId="6D55E7A0" w:rsidR="00D20156" w:rsidRDefault="000F75A5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2025 год и на  плановый  период 2026 и 2027 годов</w:t>
      </w:r>
    </w:p>
    <w:p w14:paraId="219DBCAA" w14:textId="77777777" w:rsidR="00A36E41" w:rsidRDefault="00A36E41" w:rsidP="001246E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4CCCD" w14:textId="77777777" w:rsidR="00D20156" w:rsidRDefault="00D20156" w:rsidP="00D2015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1BAF9" w14:textId="5B3D9D5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сельского поселения </w:t>
      </w:r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на 202</w:t>
      </w:r>
      <w:r w:rsidR="003601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14:paraId="0DAECEE2" w14:textId="5E6D7A39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</w:t>
      </w:r>
      <w:r w:rsidR="00E63B08" w:rsidRPr="00E63B08">
        <w:rPr>
          <w:rFonts w:ascii="Times New Roman" w:hAnsi="Times New Roman"/>
          <w:sz w:val="24"/>
          <w:szCs w:val="24"/>
        </w:rPr>
        <w:t xml:space="preserve">Кармаскалинский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в сумме  </w:t>
      </w:r>
      <w:r w:rsidR="003601EA">
        <w:rPr>
          <w:rFonts w:ascii="Times New Roman" w:hAnsi="Times New Roman"/>
          <w:sz w:val="24"/>
          <w:szCs w:val="24"/>
        </w:rPr>
        <w:t>55987699,67</w:t>
      </w:r>
      <w:r w:rsidR="000F4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14:paraId="0643614A" w14:textId="7B9295C4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 общий объем расходов бюджета сельского поселения </w:t>
      </w:r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в сумме  </w:t>
      </w:r>
      <w:r w:rsidR="003601EA" w:rsidRPr="003601EA">
        <w:rPr>
          <w:rFonts w:ascii="Times New Roman" w:hAnsi="Times New Roman"/>
          <w:sz w:val="24"/>
          <w:szCs w:val="24"/>
        </w:rPr>
        <w:t xml:space="preserve">55987699,67 </w:t>
      </w:r>
      <w:r>
        <w:rPr>
          <w:rFonts w:ascii="Times New Roman" w:hAnsi="Times New Roman"/>
          <w:sz w:val="24"/>
          <w:szCs w:val="24"/>
        </w:rPr>
        <w:t>рублей;</w:t>
      </w:r>
    </w:p>
    <w:p w14:paraId="61F7F54D" w14:textId="694007AE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r w:rsidR="001F615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ельсовет муниципального района Кармаскалинский район Республики Башкортостан в сумме 0,00 рублей.</w:t>
      </w:r>
    </w:p>
    <w:p w14:paraId="008A6544" w14:textId="5A6639E9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сельского поселения </w:t>
      </w:r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плановый период 202</w:t>
      </w:r>
      <w:r w:rsidR="003601EA">
        <w:rPr>
          <w:rFonts w:ascii="Times New Roman" w:hAnsi="Times New Roman"/>
          <w:sz w:val="24"/>
          <w:szCs w:val="24"/>
        </w:rPr>
        <w:t>6</w:t>
      </w:r>
      <w:r w:rsidR="00E63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202</w:t>
      </w:r>
      <w:r w:rsidR="00360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годов:</w:t>
      </w:r>
    </w:p>
    <w:p w14:paraId="585B9075" w14:textId="48ABF401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</w:t>
      </w:r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3601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601EA">
        <w:rPr>
          <w:rFonts w:ascii="Times New Roman" w:hAnsi="Times New Roman"/>
          <w:sz w:val="24"/>
          <w:szCs w:val="24"/>
        </w:rPr>
        <w:t>52453116,55</w:t>
      </w:r>
      <w:r w:rsidR="00D3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и на 202</w:t>
      </w:r>
      <w:r w:rsidR="00360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601EA">
        <w:rPr>
          <w:rFonts w:ascii="Times New Roman" w:hAnsi="Times New Roman"/>
          <w:sz w:val="24"/>
          <w:szCs w:val="24"/>
        </w:rPr>
        <w:t>53592868,65</w:t>
      </w:r>
      <w:r w:rsidR="00D3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14:paraId="4BC1BF88" w14:textId="260B389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общий объем расходов бюджета сельского поселения </w:t>
      </w:r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r w:rsidR="000F450C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3601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</w:t>
      </w:r>
      <w:r w:rsidR="000F450C">
        <w:rPr>
          <w:rFonts w:ascii="Times New Roman" w:hAnsi="Times New Roman"/>
          <w:sz w:val="24"/>
          <w:szCs w:val="24"/>
        </w:rPr>
        <w:t xml:space="preserve">сумме </w:t>
      </w:r>
      <w:r w:rsidR="003601EA">
        <w:rPr>
          <w:rFonts w:ascii="Times New Roman" w:hAnsi="Times New Roman"/>
          <w:sz w:val="24"/>
          <w:szCs w:val="24"/>
        </w:rPr>
        <w:t>52453116,55</w:t>
      </w:r>
      <w:r w:rsidR="000E183D" w:rsidRP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 w:rsidR="003601EA">
        <w:rPr>
          <w:rFonts w:ascii="Times New Roman" w:hAnsi="Times New Roman"/>
          <w:sz w:val="24"/>
          <w:szCs w:val="24"/>
        </w:rPr>
        <w:t>750000,00</w:t>
      </w:r>
      <w:r>
        <w:rPr>
          <w:rFonts w:ascii="Times New Roman" w:hAnsi="Times New Roman"/>
          <w:sz w:val="24"/>
          <w:szCs w:val="24"/>
        </w:rPr>
        <w:t xml:space="preserve"> рублей, и на 202</w:t>
      </w:r>
      <w:r w:rsidR="00360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601EA">
        <w:rPr>
          <w:rFonts w:ascii="Times New Roman" w:hAnsi="Times New Roman"/>
          <w:sz w:val="24"/>
          <w:szCs w:val="24"/>
        </w:rPr>
        <w:t>53592868,65</w:t>
      </w:r>
      <w:r w:rsidR="000E183D" w:rsidRP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 </w:t>
      </w:r>
      <w:r w:rsidR="003601EA">
        <w:rPr>
          <w:rFonts w:ascii="Times New Roman" w:hAnsi="Times New Roman"/>
          <w:sz w:val="24"/>
          <w:szCs w:val="24"/>
        </w:rPr>
        <w:t>1556000,00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62DDA057" w14:textId="280196CA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5D27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5D27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 в сумме 0,00 рублей.</w:t>
      </w:r>
    </w:p>
    <w:p w14:paraId="6B5D24EF" w14:textId="5E721082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 поступления доходов в бюджет сельского поселения </w:t>
      </w:r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8F31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lastRenderedPageBreak/>
        <w:t>и на плановый период 202</w:t>
      </w:r>
      <w:r w:rsidR="008F31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F31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8F31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6F5EE446" w14:textId="4BB3375B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Установить общий объем межбюджетных трансфертов в бюджет сельского поселения </w:t>
      </w:r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Башкортостан:</w:t>
      </w:r>
    </w:p>
    <w:p w14:paraId="26685096" w14:textId="4A73F1E8" w:rsidR="00D20156" w:rsidRPr="00AD1587" w:rsidRDefault="001F615C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на 202</w:t>
      </w:r>
      <w:r w:rsidR="008F31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8F315C">
        <w:rPr>
          <w:rFonts w:ascii="Times New Roman" w:hAnsi="Times New Roman"/>
          <w:sz w:val="24"/>
          <w:szCs w:val="24"/>
        </w:rPr>
        <w:t>37368699,67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 w:rsidR="00D20156" w:rsidRPr="00AD1587">
        <w:rPr>
          <w:rFonts w:ascii="Times New Roman" w:hAnsi="Times New Roman"/>
          <w:sz w:val="24"/>
          <w:szCs w:val="24"/>
        </w:rPr>
        <w:t>рублей;</w:t>
      </w:r>
    </w:p>
    <w:p w14:paraId="0AE8476A" w14:textId="6FE6E809" w:rsidR="00D20156" w:rsidRDefault="00D20156" w:rsidP="001F61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587">
        <w:rPr>
          <w:rFonts w:ascii="Times New Roman" w:hAnsi="Times New Roman"/>
          <w:sz w:val="24"/>
          <w:szCs w:val="24"/>
        </w:rPr>
        <w:t>2) на 202</w:t>
      </w:r>
      <w:r w:rsidR="008F315C">
        <w:rPr>
          <w:rFonts w:ascii="Times New Roman" w:hAnsi="Times New Roman"/>
          <w:sz w:val="24"/>
          <w:szCs w:val="24"/>
        </w:rPr>
        <w:t>6</w:t>
      </w:r>
      <w:r w:rsidRPr="00AD1587">
        <w:rPr>
          <w:rFonts w:ascii="Times New Roman" w:hAnsi="Times New Roman"/>
          <w:sz w:val="24"/>
          <w:szCs w:val="24"/>
        </w:rPr>
        <w:t xml:space="preserve"> год в сумме </w:t>
      </w:r>
      <w:r w:rsidR="008F315C">
        <w:rPr>
          <w:rFonts w:ascii="Times New Roman" w:hAnsi="Times New Roman"/>
          <w:sz w:val="24"/>
          <w:szCs w:val="24"/>
        </w:rPr>
        <w:t>32617116,55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 w:rsidRPr="00AD1587">
        <w:rPr>
          <w:rFonts w:ascii="Times New Roman" w:hAnsi="Times New Roman"/>
          <w:sz w:val="24"/>
          <w:szCs w:val="24"/>
        </w:rPr>
        <w:t>рублей и на 202</w:t>
      </w:r>
      <w:r w:rsidR="008F315C">
        <w:rPr>
          <w:rFonts w:ascii="Times New Roman" w:hAnsi="Times New Roman"/>
          <w:sz w:val="24"/>
          <w:szCs w:val="24"/>
        </w:rPr>
        <w:t>7</w:t>
      </w:r>
      <w:r w:rsidRPr="00AD1587">
        <w:rPr>
          <w:rFonts w:ascii="Times New Roman" w:hAnsi="Times New Roman"/>
          <w:sz w:val="24"/>
          <w:szCs w:val="24"/>
        </w:rPr>
        <w:t xml:space="preserve"> год в сумме </w:t>
      </w:r>
      <w:r w:rsidR="008F315C">
        <w:rPr>
          <w:rFonts w:ascii="Times New Roman" w:hAnsi="Times New Roman"/>
          <w:sz w:val="24"/>
          <w:szCs w:val="24"/>
        </w:rPr>
        <w:t>32491868,65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</w:p>
    <w:p w14:paraId="0C085479" w14:textId="5481B13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Утвердить в пределах общего объема бюджета сельского поселения </w:t>
      </w:r>
      <w:r w:rsidR="000F450C" w:rsidRPr="000F450C">
        <w:rPr>
          <w:rFonts w:ascii="Times New Roman" w:hAnsi="Times New Roman"/>
          <w:sz w:val="24"/>
          <w:szCs w:val="24"/>
        </w:rPr>
        <w:t xml:space="preserve">Кармаскалинский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Башкортостан, установленных пунктами 1 и 2 настоящего решения, распределение бюджетных ассигнований бюджета сельского поселения </w:t>
      </w:r>
      <w:bookmarkStart w:id="0" w:name="_Hlk131516521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bookmarkEnd w:id="0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Башкортостан:</w:t>
      </w:r>
    </w:p>
    <w:p w14:paraId="369D6AD1" w14:textId="2C67DC5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сельского поселения  </w:t>
      </w:r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и непрограммным направлениям деятельности), группам видов расходов классификации расходов бюджетов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  к настоящему решению;</w:t>
      </w:r>
    </w:p>
    <w:p w14:paraId="5017AAFE" w14:textId="472947B8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 целевым статьям (муниципальным программам сельского поселения </w:t>
      </w:r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и непрограммным направлениям деятельности), группам видов расходов классификации расходов бюджетов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43B35">
        <w:rPr>
          <w:rFonts w:ascii="Times New Roman" w:hAnsi="Times New Roman"/>
          <w:sz w:val="24"/>
          <w:szCs w:val="24"/>
        </w:rPr>
        <w:t>202</w:t>
      </w:r>
      <w:r w:rsidR="00D324BC">
        <w:rPr>
          <w:rFonts w:ascii="Times New Roman" w:hAnsi="Times New Roman"/>
          <w:sz w:val="24"/>
          <w:szCs w:val="24"/>
        </w:rPr>
        <w:t>7</w:t>
      </w:r>
      <w:r w:rsidR="00443B35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D324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3707AEA9" w14:textId="35C00411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Утвердить общий объем бюджетных ассигнований на исполнение публичных нормативных обязательств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3B89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 на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 </w:t>
      </w:r>
      <w:r w:rsidR="00573B8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 и на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573B8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3CC461CF" w14:textId="4B4BD231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Утвердить ведомственную структуру расходов бюджета сельского поселения </w:t>
      </w:r>
      <w:r w:rsidR="006A60B5" w:rsidRPr="006A60B5">
        <w:rPr>
          <w:rFonts w:ascii="Times New Roman" w:hAnsi="Times New Roman"/>
          <w:sz w:val="24"/>
          <w:szCs w:val="24"/>
        </w:rPr>
        <w:t xml:space="preserve">Кармаскалинский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решению.</w:t>
      </w:r>
    </w:p>
    <w:p w14:paraId="54E928ED" w14:textId="5F5C1311" w:rsidR="00D20156" w:rsidRDefault="00D20156" w:rsidP="00D2015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объем бюджетных ассигнований Дорожного Фонда сельского поселения </w:t>
      </w:r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324BC">
        <w:rPr>
          <w:rFonts w:ascii="Times New Roman" w:hAnsi="Times New Roman"/>
          <w:sz w:val="24"/>
          <w:szCs w:val="24"/>
        </w:rPr>
        <w:t>25026143,00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 на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324BC">
        <w:rPr>
          <w:rFonts w:ascii="Times New Roman" w:hAnsi="Times New Roman"/>
          <w:sz w:val="24"/>
          <w:szCs w:val="24"/>
        </w:rPr>
        <w:t>19950000,00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и на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8E417B" w:rsidRPr="008E417B">
        <w:rPr>
          <w:rFonts w:ascii="Times New Roman" w:hAnsi="Times New Roman"/>
          <w:sz w:val="24"/>
          <w:szCs w:val="24"/>
        </w:rPr>
        <w:t>19</w:t>
      </w:r>
      <w:r w:rsidR="00D324BC">
        <w:rPr>
          <w:rFonts w:ascii="Times New Roman" w:hAnsi="Times New Roman"/>
          <w:sz w:val="24"/>
          <w:szCs w:val="24"/>
        </w:rPr>
        <w:t>95</w:t>
      </w:r>
      <w:r w:rsidR="008E417B" w:rsidRPr="008E417B">
        <w:rPr>
          <w:rFonts w:ascii="Times New Roman" w:hAnsi="Times New Roman"/>
          <w:sz w:val="24"/>
          <w:szCs w:val="24"/>
        </w:rPr>
        <w:t xml:space="preserve">0000,00 </w:t>
      </w:r>
      <w:r>
        <w:rPr>
          <w:rFonts w:ascii="Times New Roman" w:hAnsi="Times New Roman"/>
          <w:sz w:val="24"/>
          <w:szCs w:val="24"/>
        </w:rPr>
        <w:t xml:space="preserve">рублей. </w:t>
      </w:r>
    </w:p>
    <w:p w14:paraId="0FD3E710" w14:textId="50F3DFB4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Установить, что решения и иные нормативные правовые акты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bookmarkStart w:id="1" w:name="_Hlk131516688"/>
      <w:r>
        <w:rPr>
          <w:rFonts w:ascii="Times New Roman" w:hAnsi="Times New Roman"/>
          <w:sz w:val="24"/>
          <w:szCs w:val="24"/>
        </w:rPr>
        <w:t>Кармаскалинский</w:t>
      </w:r>
      <w:bookmarkEnd w:id="1"/>
      <w:r>
        <w:rPr>
          <w:rFonts w:ascii="Times New Roman" w:hAnsi="Times New Roman"/>
          <w:sz w:val="24"/>
          <w:szCs w:val="24"/>
        </w:rPr>
        <w:t xml:space="preserve"> район Республики Башкортостан, предусматривающие принятие новых 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lastRenderedPageBreak/>
        <w:t>муниципального района Кармаскалинский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сельского поселения расходов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при условии внесения соответствующих изменений в настоящее решение.</w:t>
      </w:r>
    </w:p>
    <w:p w14:paraId="4F5417EB" w14:textId="5F15FADD" w:rsidR="00D20156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Проекты решений и иных нормативных правовых актов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Башкортостан.</w:t>
      </w:r>
    </w:p>
    <w:p w14:paraId="68267AAB" w14:textId="79633CD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Администрация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не вправе принимать решения, приводящие к увеличению численности в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 муниципальных служащих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и работников организаций бюджетной сферы.</w:t>
      </w:r>
    </w:p>
    <w:p w14:paraId="273CEC55" w14:textId="2DFBE338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Утвердить общий объем межбюджетных трансфертов бюджету  муниципального района Кармаскалинский район Республики Башкортостан из бюджета сельского поселения </w:t>
      </w:r>
      <w:bookmarkStart w:id="2" w:name="_Hlk131516783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bookmarkEnd w:id="2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7248F">
        <w:rPr>
          <w:rFonts w:ascii="Times New Roman" w:hAnsi="Times New Roman"/>
          <w:sz w:val="24"/>
          <w:szCs w:val="24"/>
        </w:rPr>
        <w:t xml:space="preserve">год в сумме </w:t>
      </w:r>
      <w:r w:rsidR="00790B7D">
        <w:rPr>
          <w:rFonts w:ascii="Times New Roman" w:hAnsi="Times New Roman"/>
          <w:sz w:val="24"/>
          <w:szCs w:val="24"/>
        </w:rPr>
        <w:t>448600,00</w:t>
      </w:r>
      <w:r w:rsidR="00572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57248F">
        <w:rPr>
          <w:rFonts w:ascii="Times New Roman" w:hAnsi="Times New Roman"/>
          <w:sz w:val="24"/>
          <w:szCs w:val="24"/>
        </w:rPr>
        <w:t xml:space="preserve">год в сумме </w:t>
      </w:r>
      <w:r w:rsidR="00790B7D">
        <w:rPr>
          <w:rFonts w:ascii="Times New Roman" w:hAnsi="Times New Roman"/>
          <w:sz w:val="24"/>
          <w:szCs w:val="24"/>
        </w:rPr>
        <w:t>448600,00</w:t>
      </w:r>
      <w:r w:rsidR="00572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в сумме </w:t>
      </w:r>
      <w:r w:rsidR="00790B7D">
        <w:rPr>
          <w:rFonts w:ascii="Times New Roman" w:hAnsi="Times New Roman"/>
          <w:sz w:val="24"/>
          <w:szCs w:val="24"/>
        </w:rPr>
        <w:t>448600,00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6743362B" w14:textId="16CBF0CF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Утвердить верхний предел муниципального внутреннего долга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на 1 января 202</w:t>
      </w:r>
      <w:r w:rsidR="00B963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B963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 сумме 0,00 рублей и на 1 января 202</w:t>
      </w:r>
      <w:r w:rsidR="00B963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1 января 202</w:t>
      </w:r>
      <w:r w:rsidR="00B963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B963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B963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сумме 0,00 рублей.</w:t>
      </w:r>
    </w:p>
    <w:p w14:paraId="1881FFCB" w14:textId="1F9D039E" w:rsidR="00D20156" w:rsidRDefault="00D20156" w:rsidP="00D20156">
      <w:pPr>
        <w:pStyle w:val="ConsPlusTitle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14. Утвердить расходы на формирование резервного фонда администрации сельского </w:t>
      </w:r>
      <w:r>
        <w:rPr>
          <w:b w:val="0"/>
        </w:rPr>
        <w:lastRenderedPageBreak/>
        <w:t xml:space="preserve">поселения </w:t>
      </w:r>
      <w:r w:rsidR="00790B7D" w:rsidRPr="00790B7D">
        <w:rPr>
          <w:b w:val="0"/>
        </w:rPr>
        <w:t>Кармаскалинский</w:t>
      </w:r>
      <w:r w:rsidR="006825E6">
        <w:rPr>
          <w:b w:val="0"/>
        </w:rPr>
        <w:t xml:space="preserve"> </w:t>
      </w:r>
      <w:r>
        <w:rPr>
          <w:b w:val="0"/>
        </w:rPr>
        <w:t>сельсовет муниципального района Кармаскалинский район Республики Башкортостан на 202</w:t>
      </w:r>
      <w:r w:rsidR="00B96332">
        <w:rPr>
          <w:b w:val="0"/>
        </w:rPr>
        <w:t>5</w:t>
      </w:r>
      <w:r>
        <w:rPr>
          <w:b w:val="0"/>
        </w:rPr>
        <w:t xml:space="preserve"> год в сумме </w:t>
      </w:r>
      <w:r w:rsidR="006825E6">
        <w:rPr>
          <w:b w:val="0"/>
        </w:rPr>
        <w:t>10 000,00</w:t>
      </w:r>
      <w:r>
        <w:rPr>
          <w:b w:val="0"/>
        </w:rPr>
        <w:t xml:space="preserve"> рублей, на 202</w:t>
      </w:r>
      <w:r w:rsidR="00B96332">
        <w:rPr>
          <w:b w:val="0"/>
        </w:rPr>
        <w:t>6</w:t>
      </w:r>
      <w:r>
        <w:rPr>
          <w:b w:val="0"/>
        </w:rPr>
        <w:t xml:space="preserve"> год в сумме </w:t>
      </w:r>
      <w:r w:rsidR="006825E6">
        <w:rPr>
          <w:b w:val="0"/>
        </w:rPr>
        <w:t>10 000,00</w:t>
      </w:r>
      <w:r>
        <w:rPr>
          <w:b w:val="0"/>
        </w:rPr>
        <w:t xml:space="preserve"> рублей и на 202</w:t>
      </w:r>
      <w:r w:rsidR="00B96332">
        <w:rPr>
          <w:b w:val="0"/>
        </w:rPr>
        <w:t>7</w:t>
      </w:r>
      <w:r>
        <w:rPr>
          <w:b w:val="0"/>
        </w:rPr>
        <w:t xml:space="preserve"> год в сумме </w:t>
      </w:r>
      <w:r w:rsidR="006825E6">
        <w:rPr>
          <w:b w:val="0"/>
        </w:rPr>
        <w:t>10 000,00</w:t>
      </w:r>
      <w:r>
        <w:rPr>
          <w:b w:val="0"/>
        </w:rPr>
        <w:t xml:space="preserve"> рублей.   </w:t>
      </w:r>
    </w:p>
    <w:p w14:paraId="4E3EBF00" w14:textId="28D7420F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15. Установить в соответствии с пунктом 3 статьи 217 Бюджетного кодекса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Кармаскалинский район Республики Башкортостан на текущий финансовый год и на плановый период, связанные с особенностями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Кармаскалинский район Республики Башкортостан:</w:t>
      </w:r>
    </w:p>
    <w:p w14:paraId="58323BF0" w14:textId="2311DC98" w:rsidR="00D20156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Кармаскалинский район Республики Башкортостан, в размере экономии, возникшей в ходе исполнения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790B7D">
        <w:rPr>
          <w:rFonts w:ascii="Times New Roman" w:hAnsi="Times New Roman"/>
          <w:sz w:val="24"/>
          <w:szCs w:val="24"/>
        </w:rPr>
        <w:t xml:space="preserve">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Кармаскалинский район Республики Башкортостан, по результатам закупок товаров, работ, услуг путем проведения конкурентных способов определения поставщиков (подрядчиков, исполнителей).</w:t>
      </w:r>
    </w:p>
    <w:p w14:paraId="1A325755" w14:textId="76E1009B" w:rsidR="00D20156" w:rsidRDefault="00D20156" w:rsidP="00D20156">
      <w:pPr>
        <w:autoSpaceDE w:val="0"/>
        <w:autoSpaceDN w:val="0"/>
        <w:adjustRightInd w:val="0"/>
        <w:spacing w:after="0" w:line="35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(изменение) параметров финансового обеспечения региональных проектов и (или) мероприятий, направленных на реализацию указ</w:t>
      </w:r>
      <w:r w:rsidR="000702C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«О национальных целях развития Российской Федерации на период до 2030 года».</w:t>
      </w:r>
    </w:p>
    <w:p w14:paraId="184D15FF" w14:textId="2A574D56" w:rsidR="00D20156" w:rsidRPr="00590FE0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0FE0">
        <w:rPr>
          <w:rFonts w:ascii="Times New Roman" w:hAnsi="Times New Roman"/>
          <w:bCs/>
          <w:sz w:val="24"/>
          <w:szCs w:val="24"/>
        </w:rPr>
        <w:t xml:space="preserve">16. Установить, что исполнение бюджета </w:t>
      </w:r>
      <w:r w:rsidRPr="00590FE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Pr="00590FE0">
        <w:rPr>
          <w:rFonts w:ascii="Times New Roman" w:hAnsi="Times New Roman"/>
          <w:sz w:val="24"/>
          <w:szCs w:val="24"/>
        </w:rPr>
        <w:t xml:space="preserve">  сельсовет </w:t>
      </w:r>
      <w:r w:rsidRPr="00590FE0">
        <w:rPr>
          <w:rFonts w:ascii="Times New Roman" w:hAnsi="Times New Roman"/>
          <w:bCs/>
          <w:sz w:val="24"/>
          <w:szCs w:val="24"/>
        </w:rPr>
        <w:t>муниципального района Кармаскалинский район  Республики Башкортостан в 202</w:t>
      </w:r>
      <w:r w:rsidR="00B96332">
        <w:rPr>
          <w:rFonts w:ascii="Times New Roman" w:hAnsi="Times New Roman"/>
          <w:bCs/>
          <w:sz w:val="24"/>
          <w:szCs w:val="24"/>
        </w:rPr>
        <w:t>5</w:t>
      </w:r>
      <w:r w:rsidRPr="00590FE0">
        <w:rPr>
          <w:rFonts w:ascii="Times New Roman" w:hAnsi="Times New Roman"/>
          <w:bCs/>
          <w:sz w:val="24"/>
          <w:szCs w:val="24"/>
        </w:rPr>
        <w:t xml:space="preserve"> году осуществляется с учетом </w:t>
      </w:r>
      <w:proofErr w:type="gramStart"/>
      <w:r w:rsidRPr="00590FE0">
        <w:rPr>
          <w:rFonts w:ascii="Times New Roman" w:hAnsi="Times New Roman"/>
          <w:bCs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590FE0">
        <w:rPr>
          <w:rFonts w:ascii="Times New Roman" w:hAnsi="Times New Roman"/>
          <w:bCs/>
          <w:sz w:val="24"/>
          <w:szCs w:val="24"/>
        </w:rPr>
        <w:t xml:space="preserve"> в 202</w:t>
      </w:r>
      <w:r w:rsidR="00B96332">
        <w:rPr>
          <w:rFonts w:ascii="Times New Roman" w:hAnsi="Times New Roman"/>
          <w:bCs/>
          <w:sz w:val="24"/>
          <w:szCs w:val="24"/>
        </w:rPr>
        <w:t>5</w:t>
      </w:r>
      <w:r w:rsidRPr="00590FE0">
        <w:rPr>
          <w:rFonts w:ascii="Times New Roman" w:hAnsi="Times New Roman"/>
          <w:bCs/>
          <w:sz w:val="24"/>
          <w:szCs w:val="24"/>
        </w:rPr>
        <w:t xml:space="preserve"> году, определенных действующим федеральным законодательством.</w:t>
      </w:r>
    </w:p>
    <w:p w14:paraId="6051A15D" w14:textId="51FA324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Настоящее решение вступает в силу со дня его официального опубликования </w:t>
      </w:r>
      <w:r w:rsidR="00BC2889">
        <w:rPr>
          <w:rFonts w:ascii="Times New Roman" w:hAnsi="Times New Roman"/>
          <w:sz w:val="24"/>
          <w:szCs w:val="24"/>
        </w:rPr>
        <w:t xml:space="preserve">в сети общего доступа «Интернет» в разделе сельского поселения на официальном сайте администрации </w:t>
      </w:r>
      <w:r w:rsidR="000702CD">
        <w:rPr>
          <w:rFonts w:ascii="Times New Roman" w:hAnsi="Times New Roman"/>
          <w:sz w:val="24"/>
          <w:szCs w:val="24"/>
        </w:rPr>
        <w:t xml:space="preserve">сельского поселения Кармаскалинский сельсовет </w:t>
      </w:r>
      <w:r w:rsidR="00BC2889">
        <w:rPr>
          <w:rFonts w:ascii="Times New Roman" w:hAnsi="Times New Roman"/>
          <w:sz w:val="24"/>
          <w:szCs w:val="24"/>
        </w:rPr>
        <w:t xml:space="preserve">муниципального района Кармаскалинский район Республики Башкортостан </w:t>
      </w:r>
      <w:hyperlink r:id="rId6" w:history="1">
        <w:r w:rsidR="00C41950" w:rsidRPr="00963AA4">
          <w:rPr>
            <w:rStyle w:val="a3"/>
            <w:rFonts w:ascii="Times New Roman" w:hAnsi="Times New Roman"/>
            <w:sz w:val="24"/>
            <w:szCs w:val="24"/>
          </w:rPr>
          <w:t>www.karmask.ru</w:t>
        </w:r>
      </w:hyperlink>
      <w:r w:rsidR="00C41950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>и действует с 1 января 202</w:t>
      </w:r>
      <w:r w:rsidR="00B963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36A862CC" w14:textId="7F209620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Контроль за исполнением настоящего решения возложить на постоянную Комиссию по </w:t>
      </w:r>
      <w:r w:rsidR="00BC2889">
        <w:rPr>
          <w:rFonts w:ascii="Times New Roman" w:hAnsi="Times New Roman"/>
          <w:sz w:val="24"/>
          <w:szCs w:val="24"/>
        </w:rPr>
        <w:t>бюджету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r w:rsidR="00BC2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Башкортостан.</w:t>
      </w:r>
    </w:p>
    <w:p w14:paraId="74E3092B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C87C1FD" w14:textId="77777777" w:rsidR="00790B7D" w:rsidRPr="00790B7D" w:rsidRDefault="00790B7D" w:rsidP="00790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B4C48F" w14:textId="77777777" w:rsidR="00790B7D" w:rsidRPr="00790B7D" w:rsidRDefault="00790B7D" w:rsidP="00790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567C8" w14:textId="4FE61B96" w:rsidR="00790B7D" w:rsidRPr="00790B7D" w:rsidRDefault="00790B7D" w:rsidP="0079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0B7D">
        <w:rPr>
          <w:rFonts w:ascii="Times New Roman" w:hAnsi="Times New Roman"/>
          <w:sz w:val="24"/>
          <w:szCs w:val="24"/>
        </w:rPr>
        <w:t>Глава сельского поселения</w:t>
      </w:r>
    </w:p>
    <w:p w14:paraId="68CB4895" w14:textId="77777777" w:rsidR="00790B7D" w:rsidRDefault="00790B7D" w:rsidP="000F75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790B7D">
        <w:rPr>
          <w:rFonts w:ascii="Times New Roman" w:hAnsi="Times New Roman"/>
          <w:sz w:val="24"/>
          <w:szCs w:val="24"/>
        </w:rPr>
        <w:t xml:space="preserve"> сельсовет                                                                  </w:t>
      </w:r>
      <w:proofErr w:type="spellStart"/>
      <w:r w:rsidRPr="00790B7D">
        <w:rPr>
          <w:rFonts w:ascii="Times New Roman" w:hAnsi="Times New Roman"/>
          <w:sz w:val="24"/>
          <w:szCs w:val="24"/>
        </w:rPr>
        <w:t>А.А.Худайдатов</w:t>
      </w:r>
      <w:proofErr w:type="spellEnd"/>
    </w:p>
    <w:tbl>
      <w:tblPr>
        <w:tblW w:w="9908" w:type="dxa"/>
        <w:tblLook w:val="01E0" w:firstRow="1" w:lastRow="1" w:firstColumn="1" w:lastColumn="1" w:noHBand="0" w:noVBand="0"/>
      </w:tblPr>
      <w:tblGrid>
        <w:gridCol w:w="3557"/>
        <w:gridCol w:w="6351"/>
      </w:tblGrid>
      <w:tr w:rsidR="00556804" w14:paraId="6A5D3A19" w14:textId="77777777" w:rsidTr="00C25444">
        <w:trPr>
          <w:trHeight w:val="1763"/>
        </w:trPr>
        <w:tc>
          <w:tcPr>
            <w:tcW w:w="3557" w:type="dxa"/>
          </w:tcPr>
          <w:p w14:paraId="1B7C6902" w14:textId="77777777" w:rsidR="00556804" w:rsidRPr="00515BC6" w:rsidRDefault="00556804">
            <w:pPr>
              <w:ind w:left="6" w:firstLine="714"/>
              <w:jc w:val="both"/>
              <w:rPr>
                <w:sz w:val="28"/>
              </w:rPr>
            </w:pPr>
          </w:p>
          <w:p w14:paraId="0ED5261B" w14:textId="77777777" w:rsidR="00270229" w:rsidRPr="00515BC6" w:rsidRDefault="00270229">
            <w:pPr>
              <w:ind w:left="6" w:firstLine="714"/>
              <w:jc w:val="both"/>
              <w:rPr>
                <w:sz w:val="28"/>
              </w:rPr>
            </w:pPr>
          </w:p>
          <w:p w14:paraId="22238C03" w14:textId="77777777" w:rsidR="00556804" w:rsidRDefault="00556804">
            <w:pPr>
              <w:ind w:left="6" w:firstLine="714"/>
              <w:jc w:val="both"/>
              <w:rPr>
                <w:sz w:val="28"/>
              </w:rPr>
            </w:pPr>
          </w:p>
          <w:p w14:paraId="48BF1D64" w14:textId="77777777" w:rsidR="00556804" w:rsidRDefault="00556804">
            <w:pPr>
              <w:ind w:left="6" w:firstLine="714"/>
              <w:jc w:val="both"/>
              <w:rPr>
                <w:sz w:val="28"/>
              </w:rPr>
            </w:pPr>
          </w:p>
        </w:tc>
        <w:tc>
          <w:tcPr>
            <w:tcW w:w="6351" w:type="dxa"/>
          </w:tcPr>
          <w:p w14:paraId="66D7580C" w14:textId="77777777" w:rsidR="00556804" w:rsidRPr="00C25444" w:rsidRDefault="00556804" w:rsidP="004854FC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bCs/>
                <w:sz w:val="16"/>
                <w:szCs w:val="16"/>
                <w:lang w:eastAsia="en-US"/>
              </w:rPr>
              <w:t>Приложение</w:t>
            </w:r>
            <w:r w:rsidRPr="00C25444">
              <w:rPr>
                <w:sz w:val="16"/>
                <w:szCs w:val="16"/>
                <w:lang w:eastAsia="en-US"/>
              </w:rPr>
              <w:t xml:space="preserve">  № </w:t>
            </w:r>
            <w:r w:rsidR="00303789">
              <w:rPr>
                <w:sz w:val="16"/>
                <w:szCs w:val="16"/>
                <w:lang w:eastAsia="en-US"/>
              </w:rPr>
              <w:t>1</w:t>
            </w:r>
            <w:r w:rsidRPr="00C25444">
              <w:rPr>
                <w:sz w:val="16"/>
                <w:szCs w:val="16"/>
                <w:lang w:eastAsia="en-US"/>
              </w:rPr>
              <w:t xml:space="preserve"> </w:t>
            </w:r>
          </w:p>
          <w:p w14:paraId="6E59B294" w14:textId="51D1BB3A" w:rsidR="00556804" w:rsidRPr="00C25444" w:rsidRDefault="00556804" w:rsidP="001246F6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к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25444">
              <w:rPr>
                <w:sz w:val="16"/>
                <w:szCs w:val="16"/>
                <w:lang w:eastAsia="en-US"/>
              </w:rPr>
              <w:t>решени</w:t>
            </w:r>
            <w:r w:rsidR="00D46D48">
              <w:rPr>
                <w:sz w:val="16"/>
                <w:szCs w:val="16"/>
                <w:lang w:eastAsia="en-US"/>
              </w:rPr>
              <w:t>ю</w:t>
            </w:r>
            <w:r w:rsidRPr="00C25444">
              <w:rPr>
                <w:sz w:val="16"/>
                <w:szCs w:val="16"/>
                <w:lang w:eastAsia="en-US"/>
              </w:rPr>
              <w:t xml:space="preserve"> Совета сельского поселения</w:t>
            </w:r>
          </w:p>
          <w:p w14:paraId="0224B907" w14:textId="1D90F3FB" w:rsidR="00556804" w:rsidRDefault="00D46D48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D46D48">
              <w:rPr>
                <w:sz w:val="16"/>
                <w:szCs w:val="16"/>
                <w:lang w:eastAsia="en-US"/>
              </w:rPr>
              <w:t>Кармаскалинский</w:t>
            </w:r>
            <w:r w:rsidR="00556804" w:rsidRPr="00C25444">
              <w:rPr>
                <w:sz w:val="16"/>
                <w:szCs w:val="16"/>
                <w:lang w:eastAsia="en-US"/>
              </w:rPr>
              <w:t xml:space="preserve">  сельсовет муниципального района                  </w:t>
            </w:r>
          </w:p>
          <w:p w14:paraId="55DAEC53" w14:textId="77777777" w:rsidR="00556804" w:rsidRPr="00C2544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 Кармаскалинский район Республики Башкор</w:t>
            </w:r>
            <w:r>
              <w:rPr>
                <w:sz w:val="16"/>
                <w:szCs w:val="16"/>
                <w:lang w:eastAsia="en-US"/>
              </w:rPr>
              <w:t>то</w:t>
            </w:r>
            <w:r w:rsidRPr="00C25444">
              <w:rPr>
                <w:sz w:val="16"/>
                <w:szCs w:val="16"/>
                <w:lang w:eastAsia="en-US"/>
              </w:rPr>
              <w:t>стан</w:t>
            </w:r>
          </w:p>
          <w:p w14:paraId="4AA9217E" w14:textId="094ADF4C" w:rsidR="00556804" w:rsidRPr="00C2544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«О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7E6957">
              <w:rPr>
                <w:sz w:val="16"/>
                <w:szCs w:val="16"/>
                <w:lang w:eastAsia="en-US"/>
              </w:rPr>
              <w:t xml:space="preserve">проекте </w:t>
            </w:r>
            <w:r w:rsidRPr="00C25444">
              <w:rPr>
                <w:sz w:val="16"/>
                <w:szCs w:val="16"/>
                <w:lang w:eastAsia="en-US"/>
              </w:rPr>
              <w:t>бюджет</w:t>
            </w:r>
            <w:r w:rsidR="007E6957">
              <w:rPr>
                <w:sz w:val="16"/>
                <w:szCs w:val="16"/>
                <w:lang w:eastAsia="en-US"/>
              </w:rPr>
              <w:t>а</w:t>
            </w:r>
            <w:r w:rsidRPr="00C25444">
              <w:rPr>
                <w:sz w:val="16"/>
                <w:szCs w:val="16"/>
                <w:lang w:eastAsia="en-US"/>
              </w:rPr>
              <w:t xml:space="preserve"> сельского поселения </w:t>
            </w:r>
          </w:p>
          <w:p w14:paraId="5576BA7C" w14:textId="41F65B9B" w:rsidR="00556804" w:rsidRPr="00C25444" w:rsidRDefault="00D46D48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D46D48">
              <w:rPr>
                <w:sz w:val="16"/>
                <w:szCs w:val="16"/>
                <w:lang w:eastAsia="en-US"/>
              </w:rPr>
              <w:t>Кармаскалинский</w:t>
            </w:r>
            <w:r w:rsidR="00556804" w:rsidRPr="00C25444">
              <w:rPr>
                <w:sz w:val="16"/>
                <w:szCs w:val="16"/>
                <w:lang w:eastAsia="en-US"/>
              </w:rPr>
              <w:t xml:space="preserve"> сельсовет муниципального района  </w:t>
            </w:r>
          </w:p>
          <w:p w14:paraId="46DD0D79" w14:textId="77777777" w:rsidR="00556804" w:rsidRPr="00C25444" w:rsidRDefault="00556804" w:rsidP="001246F6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Кармаскалинский район Республики Башкортостан  </w:t>
            </w:r>
          </w:p>
          <w:p w14:paraId="295AC069" w14:textId="16EF616C" w:rsidR="00556804" w:rsidRPr="00C25444" w:rsidRDefault="00556804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>на 20</w:t>
            </w:r>
            <w:r w:rsidR="002B4BA8">
              <w:rPr>
                <w:sz w:val="16"/>
                <w:szCs w:val="16"/>
                <w:lang w:eastAsia="en-US"/>
              </w:rPr>
              <w:t>2</w:t>
            </w:r>
            <w:r w:rsidR="001E394A">
              <w:rPr>
                <w:sz w:val="16"/>
                <w:szCs w:val="16"/>
                <w:lang w:eastAsia="en-US"/>
              </w:rPr>
              <w:t>5</w:t>
            </w:r>
            <w:r w:rsidRPr="00C25444">
              <w:rPr>
                <w:sz w:val="16"/>
                <w:szCs w:val="16"/>
                <w:lang w:eastAsia="en-US"/>
              </w:rPr>
              <w:t xml:space="preserve"> год и на плановый период 20</w:t>
            </w:r>
            <w:r w:rsidR="002B4BA8">
              <w:rPr>
                <w:sz w:val="16"/>
                <w:szCs w:val="16"/>
                <w:lang w:eastAsia="en-US"/>
              </w:rPr>
              <w:t>2</w:t>
            </w:r>
            <w:r w:rsidR="001E394A">
              <w:rPr>
                <w:sz w:val="16"/>
                <w:szCs w:val="16"/>
                <w:lang w:eastAsia="en-US"/>
              </w:rPr>
              <w:t>6</w:t>
            </w:r>
            <w:r w:rsidR="002B4BA8">
              <w:rPr>
                <w:sz w:val="16"/>
                <w:szCs w:val="16"/>
                <w:lang w:eastAsia="en-US"/>
              </w:rPr>
              <w:t xml:space="preserve"> </w:t>
            </w:r>
            <w:r w:rsidRPr="00C25444">
              <w:rPr>
                <w:sz w:val="16"/>
                <w:szCs w:val="16"/>
                <w:lang w:eastAsia="en-US"/>
              </w:rPr>
              <w:t>и 202</w:t>
            </w:r>
            <w:r w:rsidR="001E394A">
              <w:rPr>
                <w:sz w:val="16"/>
                <w:szCs w:val="16"/>
                <w:lang w:eastAsia="en-US"/>
              </w:rPr>
              <w:t>7</w:t>
            </w:r>
            <w:r w:rsidRPr="00C25444">
              <w:rPr>
                <w:sz w:val="16"/>
                <w:szCs w:val="16"/>
                <w:lang w:eastAsia="en-US"/>
              </w:rPr>
              <w:t xml:space="preserve"> годов»</w:t>
            </w:r>
          </w:p>
          <w:p w14:paraId="199453BD" w14:textId="77777777" w:rsidR="00556804" w:rsidRDefault="00556804">
            <w:pPr>
              <w:pStyle w:val="2"/>
              <w:spacing w:line="276" w:lineRule="auto"/>
              <w:ind w:right="431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05026371" w14:textId="29D65AF1" w:rsidR="00556804" w:rsidRPr="00A6154D" w:rsidRDefault="00556804" w:rsidP="002847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154D">
        <w:rPr>
          <w:rFonts w:ascii="Times New Roman" w:hAnsi="Times New Roman"/>
          <w:b/>
          <w:sz w:val="20"/>
          <w:szCs w:val="20"/>
        </w:rPr>
        <w:t xml:space="preserve">Объем доходов бюджета сельского поселения </w:t>
      </w:r>
      <w:r w:rsidR="001D2F29" w:rsidRPr="00A6154D">
        <w:rPr>
          <w:rFonts w:ascii="Times New Roman" w:hAnsi="Times New Roman"/>
          <w:b/>
          <w:sz w:val="20"/>
          <w:szCs w:val="20"/>
        </w:rPr>
        <w:t>Кармаскалинский</w:t>
      </w:r>
      <w:r w:rsidRPr="00A6154D">
        <w:rPr>
          <w:rFonts w:ascii="Times New Roman" w:hAnsi="Times New Roman"/>
          <w:b/>
          <w:sz w:val="20"/>
          <w:szCs w:val="20"/>
        </w:rPr>
        <w:t xml:space="preserve"> сельсовет муниципального района Кармаскалинский район Республики Башкортостан </w:t>
      </w:r>
    </w:p>
    <w:p w14:paraId="47ADA85D" w14:textId="7F3424A3" w:rsidR="00556804" w:rsidRPr="00A6154D" w:rsidRDefault="002B4BA8" w:rsidP="002847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154D">
        <w:rPr>
          <w:rFonts w:ascii="Times New Roman" w:hAnsi="Times New Roman"/>
          <w:b/>
          <w:sz w:val="20"/>
          <w:szCs w:val="20"/>
        </w:rPr>
        <w:t>на 202</w:t>
      </w:r>
      <w:r w:rsidR="00E31251">
        <w:rPr>
          <w:rFonts w:ascii="Times New Roman" w:hAnsi="Times New Roman"/>
          <w:b/>
          <w:sz w:val="20"/>
          <w:szCs w:val="20"/>
        </w:rPr>
        <w:t>5</w:t>
      </w:r>
      <w:r w:rsidR="00556804" w:rsidRPr="00A6154D">
        <w:rPr>
          <w:rFonts w:ascii="Times New Roman" w:hAnsi="Times New Roman"/>
          <w:b/>
          <w:sz w:val="20"/>
          <w:szCs w:val="20"/>
        </w:rPr>
        <w:t xml:space="preserve"> год</w:t>
      </w:r>
      <w:r w:rsidR="00303789" w:rsidRPr="00A6154D">
        <w:rPr>
          <w:rFonts w:ascii="Times New Roman" w:hAnsi="Times New Roman"/>
          <w:b/>
          <w:sz w:val="20"/>
          <w:szCs w:val="20"/>
        </w:rPr>
        <w:t xml:space="preserve"> и на плановый период 202</w:t>
      </w:r>
      <w:r w:rsidR="00E31251">
        <w:rPr>
          <w:rFonts w:ascii="Times New Roman" w:hAnsi="Times New Roman"/>
          <w:b/>
          <w:sz w:val="20"/>
          <w:szCs w:val="20"/>
        </w:rPr>
        <w:t>6</w:t>
      </w:r>
      <w:r w:rsidR="00303789" w:rsidRPr="00A6154D">
        <w:rPr>
          <w:rFonts w:ascii="Times New Roman" w:hAnsi="Times New Roman"/>
          <w:b/>
          <w:sz w:val="20"/>
          <w:szCs w:val="20"/>
        </w:rPr>
        <w:t xml:space="preserve"> и 202</w:t>
      </w:r>
      <w:r w:rsidR="00E31251">
        <w:rPr>
          <w:rFonts w:ascii="Times New Roman" w:hAnsi="Times New Roman"/>
          <w:b/>
          <w:sz w:val="20"/>
          <w:szCs w:val="20"/>
        </w:rPr>
        <w:t>7</w:t>
      </w:r>
      <w:r w:rsidR="00303789" w:rsidRPr="00A6154D">
        <w:rPr>
          <w:rFonts w:ascii="Times New Roman" w:hAnsi="Times New Roman"/>
          <w:b/>
          <w:sz w:val="20"/>
          <w:szCs w:val="20"/>
        </w:rPr>
        <w:t xml:space="preserve"> годов</w:t>
      </w:r>
    </w:p>
    <w:p w14:paraId="6C20C81B" w14:textId="77777777" w:rsidR="00556804" w:rsidRPr="0028470B" w:rsidRDefault="00556804" w:rsidP="0028470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394"/>
        <w:gridCol w:w="1276"/>
        <w:gridCol w:w="1276"/>
        <w:gridCol w:w="1275"/>
      </w:tblGrid>
      <w:tr w:rsidR="00C3353F" w14:paraId="43F2645A" w14:textId="77777777" w:rsidTr="00726AA8">
        <w:trPr>
          <w:cantSplit/>
          <w:trHeight w:val="54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A9A939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DBB76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9D69D8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C3353F" w14:paraId="59F7E37A" w14:textId="77777777" w:rsidTr="00726AA8">
        <w:trPr>
          <w:cantSplit/>
          <w:trHeight w:val="54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00A537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4A0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13934" w14:textId="2648F209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600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2C59E1" w14:textId="7F90F14F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600B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0EC59" w14:textId="1E51540B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600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C3353F" w14:paraId="6261DDA0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4A9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4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C1B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4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6E0F1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E148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03BD2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39899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A67AD" w:rsidRPr="00456FFA" w14:paraId="77BDC7D8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ECA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C8E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FB97C" w14:textId="198B7837" w:rsidR="00DA67AD" w:rsidRPr="00FE03F3" w:rsidRDefault="00FE03F3" w:rsidP="00DA67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55987699,67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944E" w14:textId="0AD21C24" w:rsidR="00DA67AD" w:rsidRPr="00FE03F3" w:rsidRDefault="00FE03F3" w:rsidP="00DA67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52453116,55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809" w14:textId="14A8F5FA" w:rsidR="00DA67AD" w:rsidRPr="00FE03F3" w:rsidRDefault="00FE03F3" w:rsidP="00DA67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53592868,65</w:t>
            </w:r>
          </w:p>
        </w:tc>
      </w:tr>
      <w:tr w:rsidR="00DA67AD" w14:paraId="46B4A83D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CDC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345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1059F" w14:textId="173D97E5" w:rsidR="00DA67AD" w:rsidRPr="002473E2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3E2">
              <w:rPr>
                <w:rFonts w:ascii="Times New Roman" w:hAnsi="Times New Roman"/>
                <w:sz w:val="16"/>
                <w:szCs w:val="16"/>
              </w:rPr>
              <w:t>18619000,00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594A" w14:textId="78288505" w:rsidR="00DA67AD" w:rsidRPr="00E6015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19836000,00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C05" w14:textId="1D95837E" w:rsidR="00DA67AD" w:rsidRPr="00E6015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21101000,00</w:t>
            </w:r>
          </w:p>
        </w:tc>
      </w:tr>
      <w:tr w:rsidR="00DA67AD" w14:paraId="29704BF5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FA2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AA9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51A2B" w14:textId="2DD7AA2E" w:rsidR="00DA67AD" w:rsidRPr="002473E2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473E2">
              <w:rPr>
                <w:rFonts w:ascii="Times New Roman" w:hAnsi="Times New Roman"/>
                <w:sz w:val="16"/>
                <w:szCs w:val="16"/>
              </w:rPr>
              <w:t>18584000,00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B85E" w14:textId="41BEE51D" w:rsidR="00DA67AD" w:rsidRPr="003F3BA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19051000,00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255" w14:textId="137D8A5F" w:rsidR="00DA67AD" w:rsidRPr="003F3BA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19510000,00</w:t>
            </w:r>
          </w:p>
        </w:tc>
      </w:tr>
      <w:tr w:rsidR="00DA67AD" w:rsidRPr="00D16F2F" w14:paraId="1285B44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131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0D0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3A780" w14:textId="3F6580C0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4749000,00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DAE78" w14:textId="7D821903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AAF" w14:textId="51D98D8F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5153000,00</w:t>
            </w:r>
          </w:p>
        </w:tc>
      </w:tr>
      <w:tr w:rsidR="00DA67AD" w:rsidRPr="00D16F2F" w14:paraId="20229D5C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71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ABE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9E3A0" w14:textId="6A61A477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4364000,00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E71B3" w14:textId="0E542610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4569000,00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48B" w14:textId="0342CD7E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4740000,00</w:t>
            </w:r>
          </w:p>
        </w:tc>
      </w:tr>
      <w:tr w:rsidR="00DA67AD" w:rsidRPr="00D16F2F" w14:paraId="1364779A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31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1 01 02020 01 000 110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F03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82E94" w14:textId="5FBA6BD0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FD177" w14:textId="10B5DD08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2B5" w14:textId="78ADD3C2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</w:tr>
      <w:tr w:rsidR="00DA67AD" w:rsidRPr="00D16F2F" w14:paraId="4C6F1538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D5D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806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93B5" w14:textId="07516072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C6563" w14:textId="41905625" w:rsidR="00DA67AD" w:rsidRPr="0002196A" w:rsidRDefault="0002196A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2196A">
              <w:rPr>
                <w:rFonts w:ascii="Times New Roman" w:hAnsi="Times New Roman"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09D" w14:textId="6E01D4C9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146000,00</w:t>
            </w:r>
          </w:p>
        </w:tc>
      </w:tr>
      <w:tr w:rsidR="00DA67AD" w:rsidRPr="00A6154D" w14:paraId="0FF42F99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208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15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4056" w14:textId="77777777" w:rsidR="00DA67AD" w:rsidRPr="00A62F29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BF8CF" w14:textId="4600FF21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7AC" w14:textId="0FF9935B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107000,00</w:t>
            </w:r>
          </w:p>
        </w:tc>
      </w:tr>
      <w:tr w:rsidR="00DA67AD" w:rsidRPr="00A6154D" w14:paraId="2B9C7C28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974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BD0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1C7C8" w14:textId="77777777" w:rsidR="00DA67AD" w:rsidRPr="00A62F29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A067E" w14:textId="007E7190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A84" w14:textId="4078D192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107000,00</w:t>
            </w:r>
          </w:p>
        </w:tc>
      </w:tr>
      <w:tr w:rsidR="00DA67AD" w:rsidRPr="00A6154D" w14:paraId="39C9E57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8D5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61B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24B4D" w14:textId="77777777" w:rsidR="00DA67AD" w:rsidRPr="00A62F29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FAA3A" w14:textId="5B8688DE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A6F" w14:textId="103FE5DA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107000,00</w:t>
            </w:r>
          </w:p>
        </w:tc>
      </w:tr>
      <w:tr w:rsidR="00DA67AD" w14:paraId="4A24273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D9C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E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E9F81" w14:textId="53E84723" w:rsidR="00DA67AD" w:rsidRPr="007771B0" w:rsidRDefault="007771B0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771B0">
              <w:rPr>
                <w:rFonts w:ascii="Times New Roman" w:hAnsi="Times New Roman"/>
                <w:sz w:val="16"/>
                <w:szCs w:val="16"/>
              </w:rPr>
              <w:t>13765000,00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1538" w14:textId="079F4692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31F">
              <w:rPr>
                <w:rFonts w:ascii="Times New Roman" w:hAnsi="Times New Roman"/>
                <w:sz w:val="16"/>
                <w:szCs w:val="16"/>
              </w:rPr>
              <w:t>14013000,00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D6" w14:textId="22A387D3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31F">
              <w:rPr>
                <w:rFonts w:ascii="Times New Roman" w:hAnsi="Times New Roman"/>
                <w:sz w:val="16"/>
                <w:szCs w:val="16"/>
              </w:rPr>
              <w:t>14250000,00</w:t>
            </w:r>
          </w:p>
        </w:tc>
      </w:tr>
      <w:tr w:rsidR="00DA67AD" w14:paraId="6140CFC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E1E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3C2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A1AC" w14:textId="145D243D" w:rsidR="00DA67AD" w:rsidRPr="00D16F72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6994000,00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3EEF1" w14:textId="64CB9F3B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AE0" w14:textId="130EAE27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7479000,00</w:t>
            </w:r>
          </w:p>
        </w:tc>
      </w:tr>
      <w:tr w:rsidR="00DA67AD" w14:paraId="6AF59BE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8A8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CD1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D01D9" w14:textId="5C0EBD74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6994000,00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DD50" w14:textId="35215BD4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D17" w14:textId="371BA8E5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7479000,00</w:t>
            </w:r>
          </w:p>
        </w:tc>
      </w:tr>
      <w:tr w:rsidR="00DA67AD" w14:paraId="3FCA1FC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0D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0D6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D6C40" w14:textId="3B2847C6" w:rsidR="00DA67AD" w:rsidRPr="007771B0" w:rsidRDefault="007771B0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771B0">
              <w:rPr>
                <w:rFonts w:ascii="Times New Roman" w:hAnsi="Times New Roman"/>
                <w:sz w:val="16"/>
                <w:szCs w:val="16"/>
              </w:rPr>
              <w:t>6771000,00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EAC7D" w14:textId="4446E6BC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6771000,00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E10" w14:textId="70320247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6771000,00</w:t>
            </w:r>
          </w:p>
        </w:tc>
      </w:tr>
      <w:tr w:rsidR="0008031F" w14:paraId="4898D982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36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485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F000B" w14:textId="6C1019F5" w:rsidR="0008031F" w:rsidRPr="00D16F72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19E42" w14:textId="4B0A7932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1E8" w14:textId="7ED8FDE5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</w:tr>
      <w:tr w:rsidR="0008031F" w14:paraId="72760BCC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D1B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638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9222" w14:textId="37E58905" w:rsidR="0008031F" w:rsidRPr="00A62F29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549000,00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D22DB" w14:textId="23AA0211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2D2" w14:textId="0D953C50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</w:tr>
      <w:tr w:rsidR="0008031F" w14:paraId="4AF8DA2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314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B5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95C2" w14:textId="6D8390EE" w:rsidR="0008031F" w:rsidRPr="007771B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F0812" w14:textId="1803EC44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726" w14:textId="30E93618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</w:tr>
      <w:tr w:rsidR="0008031F" w14:paraId="18B6E96D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81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0DE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E36E" w14:textId="1358B559" w:rsidR="0008031F" w:rsidRPr="007771B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1EA8C" w14:textId="655E9913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2CD" w14:textId="11C80D75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</w:tr>
      <w:tr w:rsidR="0008031F" w14:paraId="123B6CE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44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A4C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Pr="00DA67AD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5B06E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35FE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66F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1D5D3B03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5D3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lastRenderedPageBreak/>
              <w:t>111 05000 00 0000 120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334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1FA89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508AD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373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12397F62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977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69F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8B09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DB9FA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044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4F2B689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B7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14E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DA1A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FD32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AC7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728DEF3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DEB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843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7EA7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19E1D" w14:textId="61C91AE5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962" w14:textId="03106245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1556000,00</w:t>
            </w:r>
          </w:p>
        </w:tc>
      </w:tr>
      <w:tr w:rsidR="0008031F" w14:paraId="457C769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56E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1 17 05000 00 0000 180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38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4DD5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BD9CB" w14:textId="2252793D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750000,00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C6D" w14:textId="16CA7DBE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1556000,00</w:t>
            </w:r>
          </w:p>
        </w:tc>
      </w:tr>
      <w:tr w:rsidR="0008031F" w14:paraId="2EEEFB3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D5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A35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неналоговые доходы местных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C5C6C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2548D" w14:textId="164578AC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750000,00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3B4" w14:textId="7FD1C309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1556000,00</w:t>
            </w:r>
          </w:p>
        </w:tc>
      </w:tr>
      <w:tr w:rsidR="0008031F" w14:paraId="25EBD91E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4F9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A1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8DE34" w14:textId="513FC6E8" w:rsidR="0008031F" w:rsidRPr="00490323" w:rsidRDefault="00490323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37368699,67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2411" w14:textId="7EFE654D" w:rsidR="0008031F" w:rsidRPr="00490323" w:rsidRDefault="00490323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32617116,55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C57" w14:textId="60BD0314" w:rsidR="0008031F" w:rsidRPr="00490323" w:rsidRDefault="00490323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32491868,65</w:t>
            </w:r>
          </w:p>
        </w:tc>
      </w:tr>
      <w:tr w:rsidR="0008031F" w:rsidRPr="00A6154D" w14:paraId="0A7C5C5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0A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3F7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9C67" w14:textId="5C13A028" w:rsidR="0008031F" w:rsidRPr="00490323" w:rsidRDefault="00490323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0323">
              <w:rPr>
                <w:rFonts w:ascii="Times New Roman" w:hAnsi="Times New Roman"/>
                <w:sz w:val="16"/>
                <w:szCs w:val="16"/>
                <w:lang w:val="en-US"/>
              </w:rPr>
              <w:t>37368699,67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F4CF" w14:textId="6DC18AD5" w:rsidR="0008031F" w:rsidRPr="00490323" w:rsidRDefault="00490323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323">
              <w:rPr>
                <w:rFonts w:ascii="Times New Roman" w:hAnsi="Times New Roman"/>
                <w:sz w:val="16"/>
                <w:szCs w:val="16"/>
              </w:rPr>
              <w:t>32617116,55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76D" w14:textId="37B15CA0" w:rsidR="0008031F" w:rsidRPr="00490323" w:rsidRDefault="00490323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0323">
              <w:rPr>
                <w:rFonts w:ascii="Times New Roman" w:hAnsi="Times New Roman"/>
                <w:sz w:val="16"/>
                <w:szCs w:val="16"/>
                <w:lang w:val="en-US"/>
              </w:rPr>
              <w:t>32491868,65</w:t>
            </w:r>
          </w:p>
        </w:tc>
      </w:tr>
      <w:tr w:rsidR="0008031F" w14:paraId="71675024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4AC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B5F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7E9AB" w14:textId="697D5F69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11094767,20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C1AC3" w14:textId="140997D9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10079967,44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C49" w14:textId="733F98CE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9954719,54</w:t>
            </w:r>
          </w:p>
        </w:tc>
      </w:tr>
      <w:tr w:rsidR="0008031F" w14:paraId="698D8874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B0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2DF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6A3FD" w14:textId="51470887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8B2">
              <w:rPr>
                <w:rFonts w:ascii="Times New Roman" w:hAnsi="Times New Roman"/>
                <w:sz w:val="16"/>
                <w:szCs w:val="16"/>
              </w:rPr>
              <w:t>11094767,20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E59F" w14:textId="2CA58494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8B2">
              <w:rPr>
                <w:rFonts w:ascii="Times New Roman" w:hAnsi="Times New Roman"/>
                <w:sz w:val="16"/>
                <w:szCs w:val="16"/>
                <w:lang w:val="en-US"/>
              </w:rPr>
              <w:t>10079967,44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DE4" w14:textId="46A65F69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8B2">
              <w:rPr>
                <w:rFonts w:ascii="Times New Roman" w:hAnsi="Times New Roman"/>
                <w:sz w:val="16"/>
                <w:szCs w:val="16"/>
                <w:lang w:val="en-US"/>
              </w:rPr>
              <w:t>9954719,54</w:t>
            </w:r>
          </w:p>
        </w:tc>
      </w:tr>
      <w:tr w:rsidR="0008031F" w:rsidRPr="00A6154D" w14:paraId="3D8EA464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82B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764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6536" w14:textId="7A02A488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8B2">
              <w:rPr>
                <w:rFonts w:ascii="Times New Roman" w:hAnsi="Times New Roman"/>
                <w:sz w:val="16"/>
                <w:szCs w:val="16"/>
              </w:rPr>
              <w:t>11094767,20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B950" w14:textId="57651756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8B2">
              <w:rPr>
                <w:rFonts w:ascii="Times New Roman" w:hAnsi="Times New Roman"/>
                <w:sz w:val="16"/>
                <w:szCs w:val="16"/>
                <w:lang w:val="en-US"/>
              </w:rPr>
              <w:t>10079967,44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CBA" w14:textId="73060D59" w:rsidR="0008031F" w:rsidRPr="005E18B2" w:rsidRDefault="005E18B2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8B2">
              <w:rPr>
                <w:rFonts w:ascii="Times New Roman" w:hAnsi="Times New Roman"/>
                <w:sz w:val="16"/>
                <w:szCs w:val="16"/>
                <w:lang w:val="en-US"/>
              </w:rPr>
              <w:t>9954719,54</w:t>
            </w:r>
          </w:p>
        </w:tc>
      </w:tr>
      <w:tr w:rsidR="0008031F" w:rsidRPr="00A6154D" w14:paraId="78C3CCE2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425" w14:textId="4BCFAA98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2 02 25555 10 0000 150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558" w14:textId="7997A880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C3B">
              <w:rPr>
                <w:rFonts w:ascii="Times New Roman" w:hAnsi="Times New Roman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2C01" w14:textId="17E54B60" w:rsidR="0008031F" w:rsidRPr="0061271D" w:rsidRDefault="0061271D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315789,47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716CE" w14:textId="36F9FB7C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AA7" w14:textId="3C85C080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031F" w:rsidRPr="009B6064" w14:paraId="1E4DF629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DE2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A8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FD190" w14:textId="1D50E858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25626143,00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78530" w14:textId="21A992D8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04A" w14:textId="2D028D5E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20550000,00</w:t>
            </w:r>
          </w:p>
        </w:tc>
      </w:tr>
      <w:tr w:rsidR="0008031F" w14:paraId="03B6948A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D1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08C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B999" w14:textId="2AC76A73" w:rsidR="0008031F" w:rsidRDefault="0061271D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0A43B5">
              <w:rPr>
                <w:rFonts w:ascii="Times New Roman" w:hAnsi="Times New Roman"/>
                <w:sz w:val="16"/>
                <w:szCs w:val="16"/>
              </w:rPr>
              <w:t>950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  <w:p w14:paraId="51B69A9F" w14:textId="63CC806F" w:rsidR="0061271D" w:rsidRPr="0061271D" w:rsidRDefault="0061271D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E3D4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6556B5B4" w14:textId="7B56DB73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B95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4A85A277" w14:textId="528960E4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8031F" w14:paraId="75C5E2B5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56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F48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DA9A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4E45E7F9" w14:textId="7A24BACE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91BD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6AE12BD9" w14:textId="08CEA1E0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6B3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5B5C0F5A" w14:textId="4AA075A9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8031F" w:rsidRPr="00A6154D" w14:paraId="3CF3A711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8B2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7D5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0380D" w14:textId="260007CE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5676143,00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ECF7" w14:textId="3CF6D14B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9F2" w14:textId="741ECB7B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600000,00</w:t>
            </w:r>
          </w:p>
        </w:tc>
      </w:tr>
      <w:tr w:rsidR="0008031F" w14:paraId="4FA38AA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C3C" w14:textId="4B6AADED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2 02 49999 10 7216 150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FAC" w14:textId="7D9B680D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DC9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013F7" w14:textId="79BDC649" w:rsidR="0008031F" w:rsidRPr="00C92C46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46">
              <w:rPr>
                <w:rFonts w:ascii="Times New Roman" w:hAnsi="Times New Roman"/>
                <w:sz w:val="16"/>
                <w:szCs w:val="16"/>
              </w:rPr>
              <w:t>5076143,00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AB357" w14:textId="5CE30101" w:rsidR="0008031F" w:rsidRPr="00C92C46" w:rsidRDefault="00C92C46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4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474" w14:textId="0F337E77" w:rsidR="0008031F" w:rsidRPr="00C92C46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4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031F" w14:paraId="7CBEB8FA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F58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2 02 49999 10 7404 150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AC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9209" w14:textId="77777777" w:rsidR="0008031F" w:rsidRPr="000A43B5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95EC1" w14:textId="6E843D14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600000,00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E3D" w14:textId="7D5A7753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600000,00</w:t>
            </w:r>
          </w:p>
        </w:tc>
      </w:tr>
      <w:tr w:rsidR="0008031F" w14:paraId="6EAC055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96A" w14:textId="3317840B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7D">
              <w:rPr>
                <w:rFonts w:ascii="Times New Roman" w:hAnsi="Times New Roman"/>
                <w:sz w:val="16"/>
                <w:szCs w:val="16"/>
              </w:rPr>
              <w:lastRenderedPageBreak/>
              <w:t>2 02 49999 10 74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8E1C7D">
              <w:rPr>
                <w:rFonts w:ascii="Times New Roman" w:hAnsi="Times New Roman"/>
                <w:sz w:val="16"/>
                <w:szCs w:val="16"/>
              </w:rPr>
              <w:t xml:space="preserve">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5E4" w14:textId="2FB20C13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7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(финансирование мероприятий по благоустройству административных центров муниципальных районов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E1004" w14:textId="0D250994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282B" w14:textId="651736A8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1655149,11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4BD" w14:textId="59BBB469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3B5">
              <w:rPr>
                <w:rFonts w:ascii="Times New Roman" w:hAnsi="Times New Roman"/>
                <w:sz w:val="16"/>
                <w:szCs w:val="16"/>
              </w:rPr>
              <w:t>1655149,11</w:t>
            </w:r>
          </w:p>
        </w:tc>
      </w:tr>
      <w:tr w:rsidR="0008031F" w14:paraId="1B0709A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8FB" w14:textId="6C5B002C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FD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2FD9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2FD9">
              <w:rPr>
                <w:rFonts w:ascii="Times New Roman" w:hAnsi="Times New Roman"/>
                <w:sz w:val="16"/>
                <w:szCs w:val="16"/>
              </w:rPr>
              <w:t>90054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2FD9"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B94" w14:textId="328BBE65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FD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FB0CE" w14:textId="2F016C28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7F9E" w14:textId="3F1E3515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3B5">
              <w:rPr>
                <w:rFonts w:ascii="Times New Roman" w:hAnsi="Times New Roman"/>
                <w:sz w:val="16"/>
                <w:szCs w:val="16"/>
              </w:rPr>
              <w:t>466000,00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D65" w14:textId="7B25AB19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3B5">
              <w:rPr>
                <w:rFonts w:ascii="Times New Roman" w:hAnsi="Times New Roman"/>
                <w:sz w:val="16"/>
                <w:szCs w:val="16"/>
              </w:rPr>
              <w:t>466000,00</w:t>
            </w:r>
          </w:p>
        </w:tc>
      </w:tr>
    </w:tbl>
    <w:p w14:paraId="66C2C293" w14:textId="77777777" w:rsidR="00BD0260" w:rsidRDefault="00BD0260" w:rsidP="003425A0"/>
    <w:p w14:paraId="5D0E12D8" w14:textId="77777777" w:rsidR="000F75A5" w:rsidRDefault="000F75A5" w:rsidP="003425A0"/>
    <w:p w14:paraId="7FF5C72D" w14:textId="77777777" w:rsidR="000F75A5" w:rsidRDefault="000F75A5" w:rsidP="003425A0"/>
    <w:p w14:paraId="12E6F9F8" w14:textId="77777777" w:rsidR="000F75A5" w:rsidRDefault="000F75A5" w:rsidP="003425A0"/>
    <w:p w14:paraId="421052DF" w14:textId="77777777" w:rsidR="000F75A5" w:rsidRDefault="000F75A5" w:rsidP="003425A0"/>
    <w:p w14:paraId="0747FC33" w14:textId="77777777" w:rsidR="000F75A5" w:rsidRDefault="000F75A5" w:rsidP="003425A0"/>
    <w:p w14:paraId="6FA2D311" w14:textId="77777777" w:rsidR="000F75A5" w:rsidRDefault="000F75A5" w:rsidP="003425A0"/>
    <w:p w14:paraId="54882943" w14:textId="77777777" w:rsidR="000F75A5" w:rsidRDefault="000F75A5" w:rsidP="003425A0"/>
    <w:p w14:paraId="06A3D35F" w14:textId="77777777" w:rsidR="000F75A5" w:rsidRDefault="000F75A5" w:rsidP="003425A0"/>
    <w:p w14:paraId="55F0A9CB" w14:textId="77777777" w:rsidR="000F75A5" w:rsidRDefault="000F75A5" w:rsidP="003425A0"/>
    <w:p w14:paraId="0CAEB920" w14:textId="77777777" w:rsidR="000F75A5" w:rsidRDefault="000F75A5" w:rsidP="003425A0"/>
    <w:p w14:paraId="2600B514" w14:textId="77777777" w:rsidR="000F75A5" w:rsidRDefault="000F75A5" w:rsidP="003425A0"/>
    <w:p w14:paraId="042F7971" w14:textId="77777777" w:rsidR="000F75A5" w:rsidRDefault="000F75A5" w:rsidP="003425A0"/>
    <w:p w14:paraId="2C5287DE" w14:textId="77777777" w:rsidR="000F75A5" w:rsidRDefault="000F75A5" w:rsidP="003425A0"/>
    <w:p w14:paraId="753322BE" w14:textId="77777777" w:rsidR="000F75A5" w:rsidRDefault="000F75A5" w:rsidP="003425A0"/>
    <w:p w14:paraId="45C8BDB9" w14:textId="77777777" w:rsidR="000F75A5" w:rsidRDefault="000F75A5" w:rsidP="003425A0"/>
    <w:p w14:paraId="41232EDC" w14:textId="77777777" w:rsidR="000F75A5" w:rsidRDefault="000F75A5" w:rsidP="003425A0"/>
    <w:p w14:paraId="7DC980CA" w14:textId="77777777" w:rsidR="000F75A5" w:rsidRDefault="000F75A5" w:rsidP="003425A0"/>
    <w:p w14:paraId="365EC18A" w14:textId="77777777" w:rsidR="000F75A5" w:rsidRDefault="000F75A5" w:rsidP="003425A0"/>
    <w:p w14:paraId="6C33A438" w14:textId="77777777" w:rsidR="000F75A5" w:rsidRDefault="000F75A5" w:rsidP="003425A0"/>
    <w:p w14:paraId="797414DD" w14:textId="77777777" w:rsidR="000F75A5" w:rsidRDefault="000F75A5" w:rsidP="003425A0"/>
    <w:p w14:paraId="142FF76D" w14:textId="77777777" w:rsidR="000F75A5" w:rsidRDefault="000F75A5" w:rsidP="003425A0"/>
    <w:p w14:paraId="0F33C679" w14:textId="77777777" w:rsidR="000F75A5" w:rsidRDefault="000F75A5" w:rsidP="003425A0"/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556804" w:rsidRPr="00D37E45" w14:paraId="09CE3F69" w14:textId="77777777" w:rsidTr="003425A0">
        <w:trPr>
          <w:trHeight w:val="2063"/>
        </w:trPr>
        <w:tc>
          <w:tcPr>
            <w:tcW w:w="3708" w:type="dxa"/>
          </w:tcPr>
          <w:p w14:paraId="208A7997" w14:textId="77777777" w:rsidR="00556804" w:rsidRDefault="00556804" w:rsidP="003343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940" w:type="dxa"/>
          </w:tcPr>
          <w:p w14:paraId="7B6751F2" w14:textId="77777777" w:rsidR="002E744C" w:rsidRDefault="002E744C" w:rsidP="00A36E41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left"/>
              <w:rPr>
                <w:b w:val="0"/>
                <w:bCs/>
                <w:sz w:val="16"/>
                <w:szCs w:val="16"/>
                <w:lang w:eastAsia="en-US"/>
              </w:rPr>
            </w:pPr>
          </w:p>
          <w:p w14:paraId="45BFA4AE" w14:textId="77777777" w:rsidR="00556804" w:rsidRPr="00D82108" w:rsidRDefault="00556804" w:rsidP="00421011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bCs/>
                <w:sz w:val="16"/>
                <w:szCs w:val="16"/>
                <w:lang w:eastAsia="en-US"/>
              </w:rPr>
              <w:t>Приложение</w:t>
            </w:r>
            <w:r w:rsidRPr="00D82108">
              <w:rPr>
                <w:b w:val="0"/>
                <w:sz w:val="16"/>
                <w:szCs w:val="16"/>
                <w:lang w:eastAsia="en-US"/>
              </w:rPr>
              <w:t xml:space="preserve">  № </w:t>
            </w:r>
            <w:r w:rsidR="00BC64DB">
              <w:rPr>
                <w:b w:val="0"/>
                <w:sz w:val="16"/>
                <w:szCs w:val="16"/>
                <w:lang w:eastAsia="en-US"/>
              </w:rPr>
              <w:t>2</w:t>
            </w:r>
          </w:p>
          <w:p w14:paraId="641D731D" w14:textId="7927F486" w:rsidR="00556804" w:rsidRPr="00D82108" w:rsidRDefault="00556804" w:rsidP="000B01E5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sz w:val="16"/>
                <w:szCs w:val="16"/>
                <w:lang w:eastAsia="en-US"/>
              </w:rPr>
              <w:t>к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решени</w:t>
            </w:r>
            <w:r w:rsidR="00D46D48">
              <w:rPr>
                <w:b w:val="0"/>
                <w:sz w:val="16"/>
                <w:szCs w:val="16"/>
                <w:lang w:eastAsia="en-US"/>
              </w:rPr>
              <w:t>ю</w:t>
            </w:r>
            <w:r w:rsidRPr="00D82108">
              <w:rPr>
                <w:b w:val="0"/>
                <w:sz w:val="16"/>
                <w:szCs w:val="16"/>
                <w:lang w:eastAsia="en-US"/>
              </w:rPr>
              <w:t xml:space="preserve"> Совета сельского поселения </w:t>
            </w:r>
          </w:p>
          <w:p w14:paraId="58D5F973" w14:textId="7CE21801" w:rsidR="00556804" w:rsidRDefault="00D46D48" w:rsidP="000B4FE2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46D48">
              <w:rPr>
                <w:b w:val="0"/>
                <w:sz w:val="16"/>
                <w:szCs w:val="16"/>
                <w:lang w:eastAsia="en-US"/>
              </w:rPr>
              <w:t>Кармаскалинский</w:t>
            </w:r>
            <w:r w:rsidR="00556804">
              <w:rPr>
                <w:b w:val="0"/>
                <w:sz w:val="16"/>
                <w:szCs w:val="16"/>
                <w:lang w:eastAsia="en-US"/>
              </w:rPr>
              <w:t xml:space="preserve"> сельсовет муниципального района </w:t>
            </w:r>
          </w:p>
          <w:p w14:paraId="23CF896B" w14:textId="77777777" w:rsidR="00556804" w:rsidRPr="00D82108" w:rsidRDefault="00556804" w:rsidP="000B01E5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sz w:val="16"/>
                <w:szCs w:val="16"/>
                <w:lang w:eastAsia="en-US"/>
              </w:rPr>
              <w:t>Кармаскалинский район Республики Башкортостан</w:t>
            </w:r>
          </w:p>
          <w:p w14:paraId="6BD7A323" w14:textId="1D46E083" w:rsidR="00556804" w:rsidRDefault="00556804" w:rsidP="00421011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7B89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«О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E6957">
              <w:rPr>
                <w:rFonts w:ascii="Times New Roman" w:hAnsi="Times New Roman"/>
                <w:sz w:val="16"/>
                <w:szCs w:val="16"/>
              </w:rPr>
              <w:t xml:space="preserve">проекте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>бюджет</w:t>
            </w:r>
            <w:r w:rsidR="007E6957">
              <w:rPr>
                <w:rFonts w:ascii="Times New Roman" w:hAnsi="Times New Roman"/>
                <w:sz w:val="16"/>
                <w:szCs w:val="16"/>
              </w:rPr>
              <w:t>а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14:paraId="4A9A6AAD" w14:textId="4FDFF0EC" w:rsidR="00556804" w:rsidRPr="00D82108" w:rsidRDefault="00D46D48" w:rsidP="00421011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6D48">
              <w:rPr>
                <w:rFonts w:ascii="Times New Roman" w:hAnsi="Times New Roman"/>
                <w:sz w:val="16"/>
                <w:szCs w:val="16"/>
              </w:rPr>
              <w:t>Кармаскалинский</w:t>
            </w:r>
            <w:r w:rsidR="005568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6804" w:rsidRPr="00D82108">
              <w:rPr>
                <w:rFonts w:ascii="Times New Roman" w:hAnsi="Times New Roman"/>
                <w:sz w:val="16"/>
                <w:szCs w:val="16"/>
              </w:rPr>
              <w:t>сельсовет</w:t>
            </w:r>
            <w:r w:rsidR="005568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6804" w:rsidRPr="00D82108">
              <w:rPr>
                <w:rFonts w:ascii="Times New Roman" w:hAnsi="Times New Roman"/>
                <w:sz w:val="16"/>
                <w:szCs w:val="16"/>
              </w:rPr>
              <w:t>муниципального района</w:t>
            </w:r>
          </w:p>
          <w:p w14:paraId="20FB5D85" w14:textId="77777777" w:rsidR="00556804" w:rsidRDefault="00556804" w:rsidP="000B01E5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2108">
              <w:rPr>
                <w:rFonts w:ascii="Times New Roman" w:hAnsi="Times New Roman"/>
                <w:sz w:val="16"/>
                <w:szCs w:val="16"/>
              </w:rPr>
              <w:t xml:space="preserve">Кармаскалинский район Республики Башкортостан </w:t>
            </w:r>
          </w:p>
          <w:p w14:paraId="663F75A8" w14:textId="3058FA07" w:rsidR="00556804" w:rsidRPr="00D82108" w:rsidRDefault="00556804" w:rsidP="000B01E5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2108">
              <w:rPr>
                <w:rFonts w:ascii="Times New Roman" w:hAnsi="Times New Roman"/>
                <w:sz w:val="16"/>
                <w:szCs w:val="16"/>
              </w:rPr>
              <w:t>на 20</w:t>
            </w:r>
            <w:r w:rsidR="000C0699">
              <w:rPr>
                <w:rFonts w:ascii="Times New Roman" w:hAnsi="Times New Roman"/>
                <w:sz w:val="16"/>
                <w:szCs w:val="16"/>
              </w:rPr>
              <w:t>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5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</w:t>
            </w:r>
            <w:r w:rsidR="000C0699">
              <w:rPr>
                <w:rFonts w:ascii="Times New Roman" w:hAnsi="Times New Roman"/>
                <w:sz w:val="16"/>
                <w:szCs w:val="16"/>
              </w:rPr>
              <w:t>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6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7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годов» </w:t>
            </w:r>
          </w:p>
          <w:p w14:paraId="2B918CAB" w14:textId="77777777" w:rsidR="00556804" w:rsidRPr="00D37E45" w:rsidRDefault="0055680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14:paraId="486356F7" w14:textId="2F688F1C" w:rsidR="00173AF4" w:rsidRPr="00D82108" w:rsidRDefault="00556804" w:rsidP="00173AF4">
      <w:pPr>
        <w:tabs>
          <w:tab w:val="center" w:pos="4311"/>
          <w:tab w:val="right" w:pos="9355"/>
        </w:tabs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D82108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сельского поселения </w:t>
      </w:r>
      <w:r w:rsidR="00D46D48" w:rsidRPr="00D46D48">
        <w:rPr>
          <w:rFonts w:ascii="Times New Roman" w:hAnsi="Times New Roman"/>
          <w:b/>
          <w:bCs/>
          <w:sz w:val="20"/>
          <w:szCs w:val="20"/>
        </w:rPr>
        <w:t>Кармаскалинский</w:t>
      </w:r>
      <w:r w:rsidRPr="00D82108">
        <w:rPr>
          <w:rFonts w:ascii="Times New Roman" w:hAnsi="Times New Roman"/>
          <w:b/>
          <w:bCs/>
          <w:sz w:val="20"/>
          <w:szCs w:val="20"/>
        </w:rPr>
        <w:t xml:space="preserve"> сельсовет муниципального района Кармаскалинский райо</w:t>
      </w:r>
      <w:r>
        <w:rPr>
          <w:rFonts w:ascii="Times New Roman" w:hAnsi="Times New Roman"/>
          <w:b/>
          <w:bCs/>
          <w:sz w:val="20"/>
          <w:szCs w:val="20"/>
        </w:rPr>
        <w:t>н</w:t>
      </w:r>
      <w:r w:rsidR="000C0699">
        <w:rPr>
          <w:rFonts w:ascii="Times New Roman" w:hAnsi="Times New Roman"/>
          <w:b/>
          <w:bCs/>
          <w:sz w:val="20"/>
          <w:szCs w:val="20"/>
        </w:rPr>
        <w:t xml:space="preserve"> Республики Башкортостан на 202</w:t>
      </w:r>
      <w:r w:rsidR="007E6957">
        <w:rPr>
          <w:rFonts w:ascii="Times New Roman" w:hAnsi="Times New Roman"/>
          <w:b/>
          <w:bCs/>
          <w:sz w:val="20"/>
          <w:szCs w:val="20"/>
        </w:rPr>
        <w:t>5</w:t>
      </w:r>
      <w:r w:rsidRPr="00D82108">
        <w:rPr>
          <w:rFonts w:ascii="Times New Roman" w:hAnsi="Times New Roman"/>
          <w:b/>
          <w:bCs/>
          <w:sz w:val="20"/>
          <w:szCs w:val="20"/>
        </w:rPr>
        <w:t xml:space="preserve"> год </w:t>
      </w:r>
      <w:r w:rsidR="00173AF4">
        <w:rPr>
          <w:rFonts w:ascii="Times New Roman" w:hAnsi="Times New Roman"/>
          <w:b/>
          <w:bCs/>
          <w:sz w:val="20"/>
          <w:szCs w:val="20"/>
        </w:rPr>
        <w:t>и на плановый период</w:t>
      </w:r>
      <w:r w:rsidR="00173AF4" w:rsidRPr="00D82108">
        <w:rPr>
          <w:rFonts w:ascii="Times New Roman" w:hAnsi="Times New Roman"/>
          <w:sz w:val="16"/>
          <w:szCs w:val="16"/>
        </w:rPr>
        <w:t xml:space="preserve"> </w:t>
      </w:r>
      <w:r w:rsidR="00173AF4" w:rsidRPr="00173AF4">
        <w:rPr>
          <w:rFonts w:ascii="Times New Roman" w:hAnsi="Times New Roman"/>
          <w:b/>
          <w:sz w:val="20"/>
          <w:szCs w:val="20"/>
        </w:rPr>
        <w:t>202</w:t>
      </w:r>
      <w:r w:rsidR="007E6957">
        <w:rPr>
          <w:rFonts w:ascii="Times New Roman" w:hAnsi="Times New Roman"/>
          <w:b/>
          <w:sz w:val="20"/>
          <w:szCs w:val="20"/>
        </w:rPr>
        <w:t>6</w:t>
      </w:r>
      <w:r w:rsidR="00173AF4" w:rsidRPr="00173AF4">
        <w:rPr>
          <w:rFonts w:ascii="Times New Roman" w:hAnsi="Times New Roman"/>
          <w:b/>
          <w:sz w:val="20"/>
          <w:szCs w:val="20"/>
        </w:rPr>
        <w:t xml:space="preserve"> и 202</w:t>
      </w:r>
      <w:r w:rsidR="007E6957">
        <w:rPr>
          <w:rFonts w:ascii="Times New Roman" w:hAnsi="Times New Roman"/>
          <w:b/>
          <w:sz w:val="20"/>
          <w:szCs w:val="20"/>
        </w:rPr>
        <w:t>7</w:t>
      </w:r>
      <w:r w:rsidR="00173AF4" w:rsidRPr="00173AF4">
        <w:rPr>
          <w:rFonts w:ascii="Times New Roman" w:hAnsi="Times New Roman"/>
          <w:b/>
          <w:sz w:val="20"/>
          <w:szCs w:val="20"/>
        </w:rPr>
        <w:t xml:space="preserve"> годов</w:t>
      </w:r>
    </w:p>
    <w:p w14:paraId="260C27EF" w14:textId="77777777" w:rsidR="00556804" w:rsidRDefault="00556804" w:rsidP="00173A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82108">
        <w:rPr>
          <w:rFonts w:ascii="Times New Roman" w:hAnsi="Times New Roman"/>
          <w:b/>
          <w:bCs/>
          <w:sz w:val="20"/>
          <w:szCs w:val="20"/>
        </w:rPr>
        <w:t xml:space="preserve">по разделам, подразделам, целевым статьям (муниципальным программам муниципального района Кармаскалинский район Республики Башкортостан и непрограммным направлениям деятельности), группам </w:t>
      </w:r>
      <w:proofErr w:type="gramStart"/>
      <w:r w:rsidRPr="00D82108">
        <w:rPr>
          <w:rFonts w:ascii="Times New Roman" w:hAnsi="Times New Roman"/>
          <w:b/>
          <w:bCs/>
          <w:sz w:val="20"/>
          <w:szCs w:val="20"/>
        </w:rPr>
        <w:t>видов расходов  классификации расходов бюджетов</w:t>
      </w:r>
      <w:proofErr w:type="gramEnd"/>
    </w:p>
    <w:tbl>
      <w:tblPr>
        <w:tblW w:w="9861" w:type="dxa"/>
        <w:tblLayout w:type="fixed"/>
        <w:tblLook w:val="01E0" w:firstRow="1" w:lastRow="1" w:firstColumn="1" w:lastColumn="1" w:noHBand="0" w:noVBand="0"/>
      </w:tblPr>
      <w:tblGrid>
        <w:gridCol w:w="3482"/>
        <w:gridCol w:w="709"/>
        <w:gridCol w:w="1276"/>
        <w:gridCol w:w="567"/>
        <w:gridCol w:w="1276"/>
        <w:gridCol w:w="1275"/>
        <w:gridCol w:w="1276"/>
      </w:tblGrid>
      <w:tr w:rsidR="0043313B" w:rsidRPr="001141AE" w14:paraId="13EAEA5C" w14:textId="77777777" w:rsidTr="0043313B">
        <w:trPr>
          <w:cantSplit/>
          <w:trHeight w:hRule="exact" w:val="566"/>
          <w:tblHeader/>
        </w:trPr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31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4"/>
            </w:tblGrid>
            <w:tr w:rsidR="001141AE" w:rsidRPr="001141AE" w14:paraId="0298B3DA" w14:textId="77777777" w:rsidTr="000F75A5">
              <w:trPr>
                <w:cantSplit/>
                <w:jc w:val="center"/>
              </w:trPr>
              <w:tc>
                <w:tcPr>
                  <w:tcW w:w="31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16F4E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Наименование</w:t>
                  </w:r>
                  <w:proofErr w:type="spellEnd"/>
                </w:p>
                <w:p w14:paraId="6727F2C1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7386E97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F759C6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1141AE" w:rsidRPr="001141AE" w14:paraId="64FC9D76" w14:textId="77777777" w:rsidTr="000F75A5">
              <w:trPr>
                <w:cantSplit/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BACE9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РзПр</w:t>
                  </w:r>
                  <w:proofErr w:type="spellEnd"/>
                </w:p>
                <w:p w14:paraId="62655862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A31AD5B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D44EB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1141AE" w:rsidRPr="001141AE" w14:paraId="3B68455E" w14:textId="77777777" w:rsidTr="000F75A5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C36A4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ЦСР</w:t>
                  </w:r>
                </w:p>
                <w:p w14:paraId="5829171B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A3A09D5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97EC53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1141AE" w:rsidRPr="001141AE" w14:paraId="54582DCA" w14:textId="77777777" w:rsidTr="000F75A5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1EB9E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ВР</w:t>
                  </w:r>
                </w:p>
                <w:p w14:paraId="2BC8E078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5E18230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4C432E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1141AE" w:rsidRPr="001141AE" w14:paraId="61F6484F" w14:textId="77777777" w:rsidTr="000F75A5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A0A16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Сумма</w:t>
                  </w:r>
                  <w:proofErr w:type="spellEnd"/>
                </w:p>
                <w:p w14:paraId="2321C7AF" w14:textId="77777777" w:rsidR="001141AE" w:rsidRPr="001141AE" w:rsidRDefault="001141AE" w:rsidP="001141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040E055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63EF7812" w14:textId="77777777" w:rsidTr="0043313B">
        <w:trPr>
          <w:cantSplit/>
          <w:trHeight w:hRule="exact" w:val="566"/>
          <w:tblHeader/>
        </w:trPr>
        <w:tc>
          <w:tcPr>
            <w:tcW w:w="34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2D77DB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5BDB6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FC1BBD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C0F309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385DCA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1141AE" w:rsidRPr="001141AE" w14:paraId="0F131194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2C6BA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 xml:space="preserve">2025 </w:t>
                  </w: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год</w:t>
                  </w:r>
                  <w:proofErr w:type="spellEnd"/>
                </w:p>
                <w:p w14:paraId="713EBE2F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9962205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A4100E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1141AE" w:rsidRPr="001141AE" w14:paraId="402EFABB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8B4B1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 xml:space="preserve">2026 </w:t>
                  </w: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год</w:t>
                  </w:r>
                  <w:proofErr w:type="spellEnd"/>
                </w:p>
                <w:p w14:paraId="2D08A858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555ABB4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A8F51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1141AE" w:rsidRPr="001141AE" w14:paraId="68ACF675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ECE31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 xml:space="preserve">2027 </w:t>
                  </w: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год</w:t>
                  </w:r>
                  <w:proofErr w:type="spellEnd"/>
                </w:p>
                <w:p w14:paraId="06C9040C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E77C5E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</w:tr>
    </w:tbl>
    <w:p w14:paraId="74DE25E0" w14:textId="77777777" w:rsidR="001141AE" w:rsidRPr="001141AE" w:rsidRDefault="001141AE" w:rsidP="001141AE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val="en-US" w:eastAsia="zh-CN"/>
        </w:rPr>
      </w:pPr>
      <w:bookmarkStart w:id="4" w:name="__bookmark_2"/>
      <w:bookmarkEnd w:id="4"/>
    </w:p>
    <w:tbl>
      <w:tblPr>
        <w:tblW w:w="9861" w:type="dxa"/>
        <w:tblLayout w:type="fixed"/>
        <w:tblLook w:val="01E0" w:firstRow="1" w:lastRow="1" w:firstColumn="1" w:lastColumn="1" w:noHBand="0" w:noVBand="0"/>
      </w:tblPr>
      <w:tblGrid>
        <w:gridCol w:w="3482"/>
        <w:gridCol w:w="709"/>
        <w:gridCol w:w="1276"/>
        <w:gridCol w:w="567"/>
        <w:gridCol w:w="1276"/>
        <w:gridCol w:w="1275"/>
        <w:gridCol w:w="1276"/>
      </w:tblGrid>
      <w:tr w:rsidR="001141AE" w:rsidRPr="001141AE" w14:paraId="4F4AC82F" w14:textId="77777777" w:rsidTr="0043313B">
        <w:trPr>
          <w:cantSplit/>
          <w:trHeight w:hRule="exact" w:val="374"/>
          <w:tblHeader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1141AE" w:rsidRPr="001141AE" w14:paraId="74DEBD4A" w14:textId="77777777" w:rsidTr="000F75A5">
              <w:trPr>
                <w:cantSplit/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FEC54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1</w:t>
                  </w:r>
                </w:p>
                <w:p w14:paraId="3FF9FFFF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010B00E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B96A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1141AE" w:rsidRPr="001141AE" w14:paraId="21E241F9" w14:textId="77777777" w:rsidTr="000F75A5">
              <w:trPr>
                <w:cantSplit/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BF76A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2</w:t>
                  </w:r>
                </w:p>
                <w:p w14:paraId="132F8A88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009BAA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B62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141AE" w:rsidRPr="001141AE" w14:paraId="68DD4AF2" w14:textId="77777777" w:rsidTr="000F75A5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D3C06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  <w:p w14:paraId="20549B7A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C910587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DB6D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1141AE" w:rsidRPr="001141AE" w14:paraId="289C89AE" w14:textId="77777777" w:rsidTr="000F75A5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BB1FF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4</w:t>
                  </w:r>
                </w:p>
                <w:p w14:paraId="32D821FC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85AAD7B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E1648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141AE" w:rsidRPr="001141AE" w14:paraId="6BCF94CD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9B6C0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5</w:t>
                  </w:r>
                </w:p>
                <w:p w14:paraId="3E94C17C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58C65C0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322B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141AE" w:rsidRPr="001141AE" w14:paraId="795A9439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97709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6</w:t>
                  </w:r>
                </w:p>
                <w:p w14:paraId="5EF85ED2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2F54B2A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158DC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141AE" w:rsidRPr="001141AE" w14:paraId="3EDBB9AD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AB827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7</w:t>
                  </w:r>
                </w:p>
                <w:p w14:paraId="6A078DE7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E6EE4C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6C0A508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EE8786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D1C7F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22A7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4549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3D658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55 987 699,67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6D4CC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52 453 116,55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2657F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53 592 868,65</w:t>
            </w:r>
          </w:p>
        </w:tc>
      </w:tr>
      <w:tr w:rsidR="001141AE" w:rsidRPr="001141AE" w14:paraId="49945C3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BF95F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A1A6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038ED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8B117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2AC44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9 525 680,74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B87F6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9 564 569,10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FD7C3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9 600 841,38</w:t>
            </w:r>
          </w:p>
        </w:tc>
      </w:tr>
      <w:tr w:rsidR="001141AE" w:rsidRPr="001141AE" w14:paraId="7CA9C6A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A1C5C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2E28E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E51C0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715C7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F5EB5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36BA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7000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07B643A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366C3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E1CCA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74DA4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E6342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6B80A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3616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2CAB5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17F91F3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4D70A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E75F2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9522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1066F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4C28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BB2EA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F9FA0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28019F4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2FE19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Глава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муниципального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F334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0071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6BAE7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116AF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416E1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29DC9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03D433D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48F0D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4D285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1C4E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BBEB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4CF4D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976E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34635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6FF0C0B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D55EC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2B1F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9151E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FEEAB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F87B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86160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08CEC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4A8B556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1F11D1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FB3BD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339AC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6600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5F81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F14C9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14AF0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6112CBF8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58B45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0BA94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6AC93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B5049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7DD9A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1338A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2256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5A868AC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27CF3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5874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63E3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F239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A5753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E36D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D9AB1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50836E3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867E7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AF298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D7CDD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01AA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FA674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5 092 100,00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5800E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5 092 100,00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26908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5 092 100,00</w:t>
            </w:r>
          </w:p>
        </w:tc>
      </w:tr>
      <w:tr w:rsidR="001141AE" w:rsidRPr="001141AE" w14:paraId="43BA1B4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29539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7950A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7ED5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F9C25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A0FD8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2 589 580,74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2B559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2 628 469,10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80A1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2 664 741,38</w:t>
            </w:r>
          </w:p>
        </w:tc>
      </w:tr>
      <w:tr w:rsidR="001141AE" w:rsidRPr="001141AE" w14:paraId="34997E9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B59E7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CA74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B02A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A2682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83BBE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371 000,00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C44E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371 000,00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7BAC9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371 000,00</w:t>
            </w:r>
          </w:p>
        </w:tc>
      </w:tr>
      <w:tr w:rsidR="001141AE" w:rsidRPr="001141AE" w14:paraId="321E5DB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9B31B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Резервные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CFFE4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B6CF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704B5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0671D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4A120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A391D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1ADE73A6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FD0373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A3CC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7B5F2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FD937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EF63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08D92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805F8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1774C6A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076F7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4BD8A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C2A5B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5CB97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4415D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6025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94906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3E76217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F63C46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Содержание Единой дежурной диспетчерской службы МР Кармаскалинский район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73457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3BA4D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FAD1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0F314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E345C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F9491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53ACE66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EDD25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Резервные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фонды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местных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AAB8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62EAB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D43AB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DD411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16FB8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BD352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02A4279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107B3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5335A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3F527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4B7B8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CF54F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FA8C6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E8FFA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391115F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8EE29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97401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830B6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5A105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30C45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E96AC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B1B24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17805CC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83E20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Дорожное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(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дорожные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фонды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83A6D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A5A1E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14CD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2EF01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BC62C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25C19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2C94C7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74FEF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6F39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9B02B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C384F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D1B05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668AB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E4DB9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5D5D35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88601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Организация ремонта и содержание дорог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DAC51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C7FDC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6000B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08D15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52B99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5986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E26EB66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7194B3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Дорожное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6F63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014EA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394C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DF083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4AAD6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B123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613E16D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2187F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69D56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2C1BD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340D7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F6A28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68D6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2C943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E29A2D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FECD1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C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офинансирование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расходов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0F7BF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12C56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2C267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CC442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5E4F7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1CAD1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09A1DA0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5947F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2A55C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2969C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CB601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313A5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976D4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48F31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611952C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36D66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BFFA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1C91B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0FC17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7D1EA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20 771 675,93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0F0B7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21 524 347,45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37EA0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21 821 827,27</w:t>
            </w:r>
          </w:p>
        </w:tc>
      </w:tr>
      <w:tr w:rsidR="001141AE" w:rsidRPr="001141AE" w14:paraId="76CDFFCA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886B8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Жилищное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92542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B3B09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A68D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E4239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35655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E8C0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60D5434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DAEB22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7B4FD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B2D8C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34075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0975E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FD2A0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43670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1D1C412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81CCCF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сфере жилищного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9B03E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F0B11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7B8B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5549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8BDD9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C163B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01E48FD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FD03F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8DB91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01FD6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62F05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AA517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03BCE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73147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4D8E92B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6FF67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4E08C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B3557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E39A2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9D28F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39C6C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8A9BF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709B25D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9E9E7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Коммунальное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311E7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6B2ED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01BE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6B89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77F1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22A1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34B6E47A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0762B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63474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B209C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2D8D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8823C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D25CA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38F25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1BBCE01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67FE7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9A663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5001E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66D8E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9C272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95F79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7B37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772E0A5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EE39A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26D7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2C9BB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5E276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1A5A2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0286A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F49CB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1CBDECD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4F022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131AB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F5ACC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36D7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B809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400AB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E74E9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367E752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33B79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17F52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23A67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5F4E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811B4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20 421 675,93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0173E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21 174 347,45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C916D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21 471 827,27</w:t>
            </w:r>
          </w:p>
        </w:tc>
      </w:tr>
      <w:tr w:rsidR="001141AE" w:rsidRPr="001141AE" w14:paraId="6A701E6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61F9D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BB8E2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49DD4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BA44C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ED86A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20 105 886,46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5347A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19 519 198,34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EF9D3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19 816 678,16</w:t>
            </w:r>
          </w:p>
        </w:tc>
      </w:tr>
      <w:tr w:rsidR="001141AE" w:rsidRPr="001141AE" w14:paraId="049F3C5A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4A3452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619C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D71DD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A180D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D7FAD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20 105 886,46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BDE77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19 519 198,34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64806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19 816 678,16</w:t>
            </w:r>
          </w:p>
        </w:tc>
      </w:tr>
      <w:tr w:rsidR="001141AE" w:rsidRPr="001141AE" w14:paraId="3B72134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DAF40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CFA3C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9F16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F423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DC994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19 505 886,46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F18D2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18 919 198,34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C06F1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19 216 678,16</w:t>
            </w:r>
          </w:p>
        </w:tc>
      </w:tr>
      <w:tr w:rsidR="001141AE" w:rsidRPr="001141AE" w14:paraId="405AEA1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5B644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23334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727D0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32B69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941BF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1 060 700,00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1D3C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1 060 700,00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58B3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1 060 700,00</w:t>
            </w:r>
          </w:p>
        </w:tc>
      </w:tr>
      <w:tr w:rsidR="001141AE" w:rsidRPr="001141AE" w14:paraId="7510FAB6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D2584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918E4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0C4EF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E992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70A5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18 395 186,46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A4B83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17 808 498,34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3D206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18 105 978,16</w:t>
            </w:r>
          </w:p>
        </w:tc>
      </w:tr>
      <w:tr w:rsidR="001141AE" w:rsidRPr="001141AE" w14:paraId="79DF907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6F1C8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A5CC4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9B390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E6BA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91544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59FEF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97B3F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50 000,00</w:t>
            </w:r>
          </w:p>
        </w:tc>
      </w:tr>
      <w:tr w:rsidR="001141AE" w:rsidRPr="001141AE" w14:paraId="2073F82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B757E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B3942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4688B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F775F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75B2B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55E77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9E1AB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</w:tr>
      <w:tr w:rsidR="001141AE" w:rsidRPr="001141AE" w14:paraId="12088B9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04054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4B3A1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00D1F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838E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EC7D3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8C2BD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7B1CB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</w:tr>
      <w:tr w:rsidR="001141AE" w:rsidRPr="001141AE" w14:paraId="7D0824B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E0F3A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«Формирование современной городской среды муниципального района Кармаскалинский район Республики Башкортостан на 2018-2022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F043E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69E7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1104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6921E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4716D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3906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557DFCB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74B9F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Реализация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проекта</w:t>
            </w:r>
            <w:proofErr w:type="gram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«Ф</w:t>
            </w:r>
            <w:proofErr w:type="gram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ормирование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0F624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3AB31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6072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7E003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DA568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3572B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342B2EA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54E17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 финансирование мероприятий по благоустройству административных центров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A0B5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71C72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F2B02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5CF22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C3AE0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7D17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6376BDB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AA6D1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28588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D859F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FFC09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8CC16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E4E7C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9DC40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5C11022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59596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Реализация национального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проекта</w:t>
            </w:r>
            <w:proofErr w:type="gram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«Ф</w:t>
            </w:r>
            <w:proofErr w:type="gram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ормирование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C8375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FB36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F2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93975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20F12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FCF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58C1D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18DB3E2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8BD8E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DB84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62DD1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7E9C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5F98B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73354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D065B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28DBC5F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EB3C4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328E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F62FD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53A5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EC1E8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5B213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16197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470A748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4594F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71204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FF50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97A79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063A5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F891D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00B41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</w:tr>
      <w:tr w:rsidR="001141AE" w:rsidRPr="001141AE" w14:paraId="3654DD1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246D0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7687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3F8FE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80502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8FF41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92C20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29A96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</w:tr>
      <w:tr w:rsidR="001141AE" w:rsidRPr="001141AE" w14:paraId="71E02E1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B27AD1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1EA9D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65CDE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9175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21718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0DD4E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ACD7D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</w:tr>
      <w:tr w:rsidR="001141AE" w:rsidRPr="001141AE" w14:paraId="49A2125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55E96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E8BAD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538A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8923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0DBC7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0315F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6D7EB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</w:tr>
      <w:tr w:rsidR="001141AE" w:rsidRPr="001141AE" w14:paraId="56F9D36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A726F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области экологии и природопользования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8EBFE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63CE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FC24E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1F8C6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5A1BE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ECD6D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</w:tr>
      <w:tr w:rsidR="001141AE" w:rsidRPr="001141AE" w14:paraId="0A5701D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313C6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E7885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6900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F4FC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9378C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8E3AA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6CB48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266 000,00</w:t>
            </w:r>
          </w:p>
        </w:tc>
      </w:tr>
      <w:tr w:rsidR="001141AE" w:rsidRPr="001141AE" w14:paraId="1CE614A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EEDB5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62707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80DA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51CBB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01973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1290D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4A5D3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6117066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B2AA6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Пенсионное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3EFF3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D1334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A8E60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EC14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9A06A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F100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5BE6850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5D953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32BCE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865DF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F70F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2EBD2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1C5FA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8F8B7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203D190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8B8411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563E1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97ED5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9E4C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4B420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319B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20BE9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064CCF5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F5D76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55EE5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A5BB4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0F533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F7269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9033A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19EAA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41C6367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BBAE1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12DF5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0E891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ADD64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3227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4ED91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EA623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436AEF1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252BD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Межбюджетные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0F5CB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65170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3117A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65064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AFD7C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F6717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0B66147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62320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26E32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E5457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7524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B680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A3656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771B7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4466726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2B66A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Физическая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0DFD9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588E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21EEF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D96D0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392DB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9C97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154B549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3F505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FA675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5C060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5FC05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1966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D2CE8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48AE1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64C52AF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F7F89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08C8B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090B1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B5FC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70B4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98411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04EB5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0322A71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0F29B6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C02A5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55C4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52796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08E55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35B4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E090E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3048FEE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6FC17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5CE17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2AC2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D271A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5E599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A0252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BF7DC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28E124D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66D16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7D650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9A290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2560D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01DE4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B8CAB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4C90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1B7FFBF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4F9D1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Условно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утвержденные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49F8F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E0B00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E2BB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704BF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1F5B4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FDD27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23F5A528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F3142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Непрограммный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5987B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B960D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5B3C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8EF42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3A00D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3F358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5F1AB02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CDC7F3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Непрограммный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7C75A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9EF8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76EC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0B1F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4902A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F7FFB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38CEEC4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E5A93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Условно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утвержденные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9A121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B4545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148DF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96CF9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A78B2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93592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4B54098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4C3158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DE1F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2E19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B5AA1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4BD3D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0B50A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22C7B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</w:tbl>
    <w:p w14:paraId="6EE47EE9" w14:textId="77777777" w:rsidR="001141AE" w:rsidRDefault="001141AE" w:rsidP="00173A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6188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605"/>
        <w:gridCol w:w="1177"/>
        <w:gridCol w:w="1091"/>
        <w:gridCol w:w="5007"/>
        <w:gridCol w:w="1432"/>
        <w:gridCol w:w="1432"/>
        <w:gridCol w:w="1444"/>
      </w:tblGrid>
      <w:tr w:rsidR="0043313B" w14:paraId="24D3A008" w14:textId="77777777" w:rsidTr="0043313B">
        <w:trPr>
          <w:trHeight w:val="436"/>
        </w:trPr>
        <w:tc>
          <w:tcPr>
            <w:tcW w:w="4605" w:type="dxa"/>
          </w:tcPr>
          <w:p w14:paraId="0B97B50F" w14:textId="77777777" w:rsidR="0043313B" w:rsidRDefault="0043313B" w:rsidP="00725031">
            <w:pPr>
              <w:pStyle w:val="ab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</w:tcPr>
          <w:p w14:paraId="5609C562" w14:textId="77777777" w:rsidR="0043313B" w:rsidRDefault="0043313B" w:rsidP="00725031">
            <w:pPr>
              <w:pStyle w:val="ab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</w:tcPr>
          <w:p w14:paraId="4FE61EA3" w14:textId="77777777" w:rsidR="0043313B" w:rsidRDefault="0043313B" w:rsidP="00725031">
            <w:pPr>
              <w:pStyle w:val="ab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007" w:type="dxa"/>
          </w:tcPr>
          <w:p w14:paraId="50FA2562" w14:textId="77777777" w:rsidR="0043313B" w:rsidRDefault="0043313B" w:rsidP="00725031">
            <w:pPr>
              <w:pStyle w:val="ab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</w:tcPr>
          <w:p w14:paraId="2778EE3B" w14:textId="77777777" w:rsidR="0043313B" w:rsidRDefault="0043313B" w:rsidP="00725031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2" w:type="dxa"/>
          </w:tcPr>
          <w:p w14:paraId="65581344" w14:textId="77777777" w:rsidR="0043313B" w:rsidRDefault="0043313B" w:rsidP="00725031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44" w:type="dxa"/>
          </w:tcPr>
          <w:p w14:paraId="7EE7FCA1" w14:textId="77777777" w:rsidR="0043313B" w:rsidRDefault="0043313B" w:rsidP="00725031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114 500,00</w:t>
            </w:r>
          </w:p>
        </w:tc>
      </w:tr>
    </w:tbl>
    <w:p w14:paraId="5051DA6F" w14:textId="77777777" w:rsidR="000F75A5" w:rsidRDefault="000F75A5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</w:p>
    <w:p w14:paraId="6F35C34A" w14:textId="77777777" w:rsidR="000F75A5" w:rsidRDefault="000F75A5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</w:p>
    <w:p w14:paraId="7C91EE75" w14:textId="77777777" w:rsidR="000F75A5" w:rsidRDefault="000F75A5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</w:p>
    <w:p w14:paraId="0575F305" w14:textId="77777777" w:rsidR="000F75A5" w:rsidRDefault="000F75A5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</w:p>
    <w:p w14:paraId="75516781" w14:textId="77777777" w:rsidR="000F75A5" w:rsidRDefault="000F75A5" w:rsidP="000F75A5">
      <w:pPr>
        <w:rPr>
          <w:lang w:eastAsia="ru-RU"/>
        </w:rPr>
      </w:pPr>
    </w:p>
    <w:p w14:paraId="4EFCBE91" w14:textId="77777777" w:rsidR="000F75A5" w:rsidRDefault="000F75A5" w:rsidP="000F75A5">
      <w:pPr>
        <w:rPr>
          <w:lang w:eastAsia="ru-RU"/>
        </w:rPr>
      </w:pPr>
    </w:p>
    <w:p w14:paraId="5127A082" w14:textId="77777777" w:rsidR="000F75A5" w:rsidRDefault="000F75A5" w:rsidP="000F75A5">
      <w:pPr>
        <w:rPr>
          <w:lang w:eastAsia="ru-RU"/>
        </w:rPr>
      </w:pPr>
    </w:p>
    <w:p w14:paraId="78458147" w14:textId="77777777" w:rsidR="000F75A5" w:rsidRDefault="000F75A5" w:rsidP="000F75A5">
      <w:pPr>
        <w:rPr>
          <w:lang w:eastAsia="ru-RU"/>
        </w:rPr>
      </w:pPr>
    </w:p>
    <w:p w14:paraId="1D7D69C5" w14:textId="77777777" w:rsidR="000F75A5" w:rsidRPr="000F75A5" w:rsidRDefault="000F75A5" w:rsidP="000F75A5">
      <w:pPr>
        <w:rPr>
          <w:lang w:eastAsia="ru-RU"/>
        </w:rPr>
      </w:pPr>
    </w:p>
    <w:p w14:paraId="18F8CBAE" w14:textId="77777777" w:rsidR="000F75A5" w:rsidRDefault="000F75A5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</w:p>
    <w:p w14:paraId="1BAA82EB" w14:textId="77777777" w:rsidR="000F75A5" w:rsidRDefault="000F75A5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</w:p>
    <w:p w14:paraId="327CF569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bCs/>
          <w:i/>
          <w:iCs/>
          <w:sz w:val="16"/>
          <w:szCs w:val="16"/>
        </w:rPr>
      </w:pPr>
      <w:r>
        <w:rPr>
          <w:b w:val="0"/>
          <w:sz w:val="16"/>
          <w:szCs w:val="16"/>
        </w:rPr>
        <w:t xml:space="preserve">Приложение № </w:t>
      </w:r>
      <w:r w:rsidR="00BC64DB">
        <w:rPr>
          <w:b w:val="0"/>
          <w:sz w:val="16"/>
          <w:szCs w:val="16"/>
        </w:rPr>
        <w:t>3</w:t>
      </w:r>
    </w:p>
    <w:p w14:paraId="7EDF7F3A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i/>
          <w:sz w:val="16"/>
          <w:szCs w:val="16"/>
        </w:rPr>
      </w:pPr>
      <w:r>
        <w:rPr>
          <w:b w:val="0"/>
          <w:sz w:val="16"/>
          <w:szCs w:val="16"/>
        </w:rPr>
        <w:t xml:space="preserve">к решению Совета сельского поселения </w:t>
      </w:r>
    </w:p>
    <w:p w14:paraId="5F20DC37" w14:textId="7C6308CB" w:rsidR="00DA7B84" w:rsidRDefault="00A6154D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i/>
          <w:sz w:val="16"/>
          <w:szCs w:val="16"/>
        </w:rPr>
      </w:pPr>
      <w:r w:rsidRPr="00A6154D">
        <w:rPr>
          <w:b w:val="0"/>
          <w:sz w:val="16"/>
          <w:szCs w:val="16"/>
        </w:rPr>
        <w:t>Кармаскалинский</w:t>
      </w:r>
      <w:r w:rsidR="00DA7B84">
        <w:rPr>
          <w:b w:val="0"/>
          <w:sz w:val="16"/>
          <w:szCs w:val="16"/>
        </w:rPr>
        <w:t xml:space="preserve"> сельсовет муниципального района </w:t>
      </w:r>
    </w:p>
    <w:p w14:paraId="0AAD0579" w14:textId="77777777" w:rsidR="00DA7B84" w:rsidRDefault="00DA7B84" w:rsidP="00DA7B84">
      <w:pPr>
        <w:pStyle w:val="2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Кармаскалинский район Республики Башкортостан </w:t>
      </w:r>
    </w:p>
    <w:p w14:paraId="2AB79E1E" w14:textId="2A52ED03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«О </w:t>
      </w:r>
      <w:r w:rsidR="007E6957">
        <w:rPr>
          <w:rFonts w:ascii="Times New Roman" w:hAnsi="Times New Roman"/>
          <w:sz w:val="16"/>
          <w:szCs w:val="16"/>
        </w:rPr>
        <w:t xml:space="preserve">проекте </w:t>
      </w:r>
      <w:r>
        <w:rPr>
          <w:rFonts w:ascii="Times New Roman" w:hAnsi="Times New Roman"/>
          <w:sz w:val="16"/>
          <w:szCs w:val="16"/>
        </w:rPr>
        <w:t>бюджет</w:t>
      </w:r>
      <w:r w:rsidR="007E6957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сельского поселения </w:t>
      </w:r>
      <w:r w:rsidR="00A6154D" w:rsidRPr="00A6154D">
        <w:rPr>
          <w:rFonts w:ascii="Times New Roman" w:hAnsi="Times New Roman"/>
          <w:sz w:val="16"/>
          <w:szCs w:val="16"/>
        </w:rPr>
        <w:t>Кармаскалинский</w:t>
      </w:r>
      <w:r>
        <w:rPr>
          <w:rFonts w:ascii="Times New Roman" w:hAnsi="Times New Roman"/>
          <w:sz w:val="16"/>
          <w:szCs w:val="16"/>
        </w:rPr>
        <w:t xml:space="preserve"> сельсовет </w:t>
      </w:r>
    </w:p>
    <w:p w14:paraId="6139B059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муниципального района Кармаскалинский район </w:t>
      </w:r>
    </w:p>
    <w:p w14:paraId="7D2F4329" w14:textId="2C0993AC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Республики Башкортостан на 202</w:t>
      </w:r>
      <w:r w:rsidR="007E6957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</w:t>
      </w:r>
    </w:p>
    <w:p w14:paraId="19306D44" w14:textId="418E3839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и плановый период 202</w:t>
      </w:r>
      <w:r w:rsidR="007E6957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и 202</w:t>
      </w:r>
      <w:r w:rsidR="007E6957">
        <w:rPr>
          <w:rFonts w:ascii="Times New Roman" w:hAnsi="Times New Roman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 xml:space="preserve">  годов»</w:t>
      </w:r>
    </w:p>
    <w:p w14:paraId="71DC766F" w14:textId="77777777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14:paraId="31B86B06" w14:textId="77777777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sz w:val="16"/>
          <w:szCs w:val="16"/>
        </w:rPr>
      </w:pPr>
    </w:p>
    <w:p w14:paraId="0AEE91D6" w14:textId="6A733033" w:rsidR="00DA7B84" w:rsidRDefault="00DA7B84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A6154D" w:rsidRPr="00A6154D">
        <w:rPr>
          <w:rFonts w:ascii="Times New Roman" w:hAnsi="Times New Roman"/>
          <w:b/>
          <w:bCs/>
          <w:sz w:val="24"/>
          <w:szCs w:val="24"/>
        </w:rPr>
        <w:t>Кармаскалинский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сельсовет </w:t>
      </w:r>
      <w:r>
        <w:rPr>
          <w:rFonts w:ascii="Times New Roman" w:hAnsi="Times New Roman"/>
          <w:b/>
          <w:sz w:val="24"/>
          <w:szCs w:val="24"/>
        </w:rPr>
        <w:t>муниципального района Кармаскалинский район Республики Башкортостан на 202</w:t>
      </w:r>
      <w:r w:rsidR="007E695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  <w:r w:rsidR="00BC64DB">
        <w:rPr>
          <w:rFonts w:ascii="Times New Roman" w:hAnsi="Times New Roman"/>
          <w:b/>
          <w:sz w:val="24"/>
          <w:szCs w:val="24"/>
        </w:rPr>
        <w:t>и плановый период 202</w:t>
      </w:r>
      <w:r w:rsidR="007E6957">
        <w:rPr>
          <w:rFonts w:ascii="Times New Roman" w:hAnsi="Times New Roman"/>
          <w:b/>
          <w:sz w:val="24"/>
          <w:szCs w:val="24"/>
        </w:rPr>
        <w:t>6</w:t>
      </w:r>
      <w:r w:rsidR="00BC64DB">
        <w:rPr>
          <w:rFonts w:ascii="Times New Roman" w:hAnsi="Times New Roman"/>
          <w:b/>
          <w:sz w:val="24"/>
          <w:szCs w:val="24"/>
        </w:rPr>
        <w:t xml:space="preserve"> и 202</w:t>
      </w:r>
      <w:r w:rsidR="007E6957">
        <w:rPr>
          <w:rFonts w:ascii="Times New Roman" w:hAnsi="Times New Roman"/>
          <w:b/>
          <w:sz w:val="24"/>
          <w:szCs w:val="24"/>
        </w:rPr>
        <w:t>7</w:t>
      </w:r>
      <w:r w:rsidR="00BC64DB">
        <w:rPr>
          <w:rFonts w:ascii="Times New Roman" w:hAnsi="Times New Roman"/>
          <w:b/>
          <w:sz w:val="24"/>
          <w:szCs w:val="24"/>
        </w:rPr>
        <w:t xml:space="preserve"> годов </w:t>
      </w:r>
      <w:r>
        <w:rPr>
          <w:rFonts w:ascii="Times New Roman" w:hAnsi="Times New Roman"/>
          <w:b/>
          <w:sz w:val="24"/>
          <w:szCs w:val="24"/>
        </w:rPr>
        <w:t>по целевым статьям (муниципальным программам муниципального района Кармаскалинский район Республики Башкортостан и непрограммным направлениям деятельности), группам видов расходов классификации расходов бюджетов</w:t>
      </w:r>
    </w:p>
    <w:p w14:paraId="151B7BE8" w14:textId="77777777" w:rsidR="0043313B" w:rsidRDefault="0043313B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94" w:type="dxa"/>
        <w:tblLayout w:type="fixed"/>
        <w:tblLook w:val="01E0" w:firstRow="1" w:lastRow="1" w:firstColumn="1" w:lastColumn="1" w:noHBand="0" w:noVBand="0"/>
      </w:tblPr>
      <w:tblGrid>
        <w:gridCol w:w="3624"/>
        <w:gridCol w:w="1276"/>
        <w:gridCol w:w="567"/>
        <w:gridCol w:w="1276"/>
        <w:gridCol w:w="1275"/>
        <w:gridCol w:w="1276"/>
      </w:tblGrid>
      <w:tr w:rsidR="00B24EEF" w:rsidRPr="00B24EEF" w14:paraId="2ED95A61" w14:textId="77777777" w:rsidTr="00B24EEF">
        <w:trPr>
          <w:cantSplit/>
          <w:trHeight w:hRule="exact" w:val="566"/>
          <w:tblHeader/>
        </w:trPr>
        <w:tc>
          <w:tcPr>
            <w:tcW w:w="3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33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97"/>
            </w:tblGrid>
            <w:tr w:rsidR="00B24EEF" w:rsidRPr="00B24EEF" w14:paraId="3AB6B871" w14:textId="77777777" w:rsidTr="000F75A5">
              <w:trPr>
                <w:cantSplit/>
                <w:jc w:val="center"/>
              </w:trPr>
              <w:tc>
                <w:tcPr>
                  <w:tcW w:w="3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7B9C6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  <w:p w14:paraId="5E7E9F6B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ECEA876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216F71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2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1"/>
            </w:tblGrid>
            <w:tr w:rsidR="00B24EEF" w:rsidRPr="00B24EEF" w14:paraId="65B65D1B" w14:textId="77777777" w:rsidTr="00B24EEF">
              <w:trPr>
                <w:cantSplit/>
                <w:jc w:val="center"/>
              </w:trPr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CFADA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  <w:p w14:paraId="26F02489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01ED4A3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D04668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B24EEF" w:rsidRPr="00B24EEF" w14:paraId="09F0364E" w14:textId="77777777" w:rsidTr="000F75A5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9F1C7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  <w:p w14:paraId="322D2BA5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F600E40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0F84C5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B24EEF" w:rsidRPr="00B24EEF" w14:paraId="0CBC37C3" w14:textId="77777777" w:rsidTr="000F75A5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330A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  <w:p w14:paraId="1663C654" w14:textId="77777777" w:rsidR="00B24EEF" w:rsidRPr="00B24EEF" w:rsidRDefault="00B24EEF" w:rsidP="000F75A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BB3E15C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EEF" w:rsidRPr="00B24EEF" w14:paraId="03F63BEC" w14:textId="77777777" w:rsidTr="00B24EEF">
        <w:trPr>
          <w:cantSplit/>
          <w:trHeight w:hRule="exact" w:val="566"/>
          <w:tblHeader/>
        </w:trPr>
        <w:tc>
          <w:tcPr>
            <w:tcW w:w="36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6D1629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F8200F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F2DD07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163FDE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B24EEF" w:rsidRPr="00B24EEF" w14:paraId="61FBA51F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CF7D2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  <w:p w14:paraId="47DC1AC4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DFA80E3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2F4A26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B24EEF" w:rsidRPr="00B24EEF" w14:paraId="19E0BC95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C6ACC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  <w:p w14:paraId="43D9E987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DAF601E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073D62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B24EEF" w:rsidRPr="00B24EEF" w14:paraId="42E76BDD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AB451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  <w:p w14:paraId="7774477D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321D507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658010" w14:textId="77777777" w:rsidR="00B24EEF" w:rsidRPr="00B24EEF" w:rsidRDefault="00B24EEF" w:rsidP="00B24EEF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9294" w:type="dxa"/>
        <w:tblLayout w:type="fixed"/>
        <w:tblLook w:val="01E0" w:firstRow="1" w:lastRow="1" w:firstColumn="1" w:lastColumn="1" w:noHBand="0" w:noVBand="0"/>
      </w:tblPr>
      <w:tblGrid>
        <w:gridCol w:w="3624"/>
        <w:gridCol w:w="1276"/>
        <w:gridCol w:w="567"/>
        <w:gridCol w:w="1276"/>
        <w:gridCol w:w="1275"/>
        <w:gridCol w:w="1276"/>
      </w:tblGrid>
      <w:tr w:rsidR="00B24EEF" w:rsidRPr="00B24EEF" w14:paraId="1E25C4CF" w14:textId="77777777" w:rsidTr="00B24EEF">
        <w:trPr>
          <w:cantSplit/>
          <w:trHeight w:hRule="exact" w:val="374"/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B24EEF" w:rsidRPr="00B24EEF" w14:paraId="4A3C4C40" w14:textId="77777777" w:rsidTr="000F75A5">
              <w:trPr>
                <w:cantSplit/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EA98D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  <w:p w14:paraId="46EB417E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646060D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C92F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24EEF" w:rsidRPr="00B24EEF" w14:paraId="561A2ACA" w14:textId="77777777" w:rsidTr="000F75A5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CED36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  <w:p w14:paraId="57B501FD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4E86618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70FA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B24EEF" w:rsidRPr="00B24EEF" w14:paraId="2BA04C38" w14:textId="77777777" w:rsidTr="000F75A5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7DA86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  <w:p w14:paraId="5F0706E4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F98CFB1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A0DA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4EEF" w:rsidRPr="00B24EEF" w14:paraId="31519069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BA616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  <w:p w14:paraId="399F5A22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11DDF9E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7137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4EEF" w:rsidRPr="00B24EEF" w14:paraId="5B5DF311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C0307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  <w:p w14:paraId="1DCCF84A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E42B841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70BA" w14:textId="77777777" w:rsidR="00B24EEF" w:rsidRPr="00B24EEF" w:rsidRDefault="00B24EEF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4EEF" w:rsidRPr="00B24EEF" w14:paraId="2D1E5C50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8649D" w14:textId="77777777" w:rsidR="00B24EEF" w:rsidRPr="00B24EEF" w:rsidRDefault="00B24EEF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  <w:p w14:paraId="5DA8BB17" w14:textId="77777777" w:rsidR="00B24EEF" w:rsidRPr="00B24EEF" w:rsidRDefault="00B24EEF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0C845AE" w14:textId="77777777" w:rsidR="00B24EEF" w:rsidRPr="00B24EEF" w:rsidRDefault="00B24EEF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EEF" w:rsidRPr="00B24EEF" w14:paraId="4CD6EC42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FBED34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C7A51E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163B1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E5B294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55 987 699,67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00ADB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52 453 116,55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14DFB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53 592 868,65</w:t>
            </w:r>
          </w:p>
        </w:tc>
      </w:tr>
      <w:tr w:rsidR="00B24EEF" w:rsidRPr="00B24EEF" w14:paraId="3ECD6402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328115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8EEC0D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029E7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5283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64DE0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A5E19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7C926AB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8272FF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828B6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2B0EC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E243F4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55BDE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62638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07B241B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141159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Содержание Единой дежурной диспетчерской службы МР Кармаскалинский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EA3F5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8D262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C8FE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2ABCC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983EE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28EF5982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8FF7D9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242F0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2CE84C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893C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A965E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B6FC0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2074CA34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499637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4621E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5043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7EDBBC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C0B8E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8153B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312A6DD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7DEE27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26300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0D388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3FB2C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B9195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0DCAD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68B029A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C4E0F8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ремонта и содержание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F75A5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51AA0D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F584AC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EF8D0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03325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13B38F1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3A958D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8830A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BFDFE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FE255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C6FA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85023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56077564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853048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9A2C9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CC4E4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0A2F3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C29A1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9E2BE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612D5B6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2F5ECF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Cофинансирование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55111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DED7C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0C7C3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05755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724E2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624142F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185676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B9B0C0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BEA55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D9000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2B9B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FBDC5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0B51CE8E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B392A9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0E6AC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23719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C8ABA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20 721 886,46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6D252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20 135 198,34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37A8C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20 432 678,16</w:t>
            </w:r>
          </w:p>
        </w:tc>
      </w:tr>
      <w:tr w:rsidR="00B24EEF" w:rsidRPr="00B24EEF" w14:paraId="6B12D62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6DDA5A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5E947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1CCE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CDAA2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049E6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D131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B24EEF" w:rsidRPr="00B24EEF" w14:paraId="5DCF3D3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AEDD8D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6516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D947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56DF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E8D40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1A0F7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B24EEF" w:rsidRPr="00B24EEF" w14:paraId="4326731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6D292B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D158E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D2AC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6EF45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A0F54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EEF47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B24EEF" w:rsidRPr="00B24EEF" w14:paraId="6303184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1A3A15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313B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88366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B44D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ABB90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E616B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B24EEF" w:rsidRPr="00B24EEF" w14:paraId="76BB614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C7C19A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AE7F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80EED4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57129C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71AB1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BE331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B24EEF" w:rsidRPr="00B24EEF" w14:paraId="6EC2FD8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904396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D862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90EDB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FBA9F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B5576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E7EED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B24EEF" w:rsidRPr="00B24EEF" w14:paraId="0CEAB9EC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8435AC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BF26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5F615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260D44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20 371 886,46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D7A83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19 785 198,34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C4C5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20 082 678,16</w:t>
            </w:r>
          </w:p>
        </w:tc>
      </w:tr>
      <w:tr w:rsidR="00B24EEF" w:rsidRPr="00B24EEF" w14:paraId="0A69CE0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EB4B4F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B4CE7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62ABD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67187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19 505 886,46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218FE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18 919 198,34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9962A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19 216 678,16</w:t>
            </w:r>
          </w:p>
        </w:tc>
      </w:tr>
      <w:tr w:rsidR="00B24EEF" w:rsidRPr="00B24EEF" w14:paraId="331E039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11889C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B286A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E3FD5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7BFD8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BAF47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18F2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</w:tr>
      <w:tr w:rsidR="00B24EEF" w:rsidRPr="00B24EEF" w14:paraId="0B90C98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7BAC31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89977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84648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11870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18 395 186,46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7503C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17 808 498,34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1F085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18 105 978,16</w:t>
            </w:r>
          </w:p>
        </w:tc>
      </w:tr>
      <w:tr w:rsidR="00B24EEF" w:rsidRPr="00B24EEF" w14:paraId="6C279A00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900F8B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B1169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BDA46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59110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EF454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41D22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</w:tr>
      <w:tr w:rsidR="00B24EEF" w:rsidRPr="00B24EEF" w14:paraId="6FB175F6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4BD38E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FFDB9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8AE2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5E477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E881A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2292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</w:tr>
      <w:tr w:rsidR="00B24EEF" w:rsidRPr="00B24EEF" w14:paraId="02F0789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075296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F7ED7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5E48DE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1E6DE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6AF72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97A06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</w:tr>
      <w:tr w:rsidR="00B24EEF" w:rsidRPr="00B24EEF" w14:paraId="6F884EF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4EFA1E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DE32C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4E0F7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B55ED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053B6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C570E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B24EEF" w:rsidRPr="00B24EEF" w14:paraId="4EBC268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4B2549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E25894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6D17A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31657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E737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70E2D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B24EEF" w:rsidRPr="00B24EEF" w14:paraId="49A304D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1E041F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90EA4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77CD6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0ECF3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2F532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96F78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11BC899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FE2758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Социальная поддержка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381004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CB5A60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56BE1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C7281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59A28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092DAEFF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F6D4A0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47BA2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BCE3D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7ED854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3DC91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5912A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2F7F6BC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9F18B2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83370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2397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3801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15E7D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6C1C1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1978748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56E366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5E90AE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E127C5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BF922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559C2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539B44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2AFC972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1ACC9C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862A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5D5C4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AB330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1050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9EE6C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02519B7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3E8410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5D20B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BC200F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26BFB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96527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E53C9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37A2354F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C6B400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4103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1EB88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9A669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D99C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E022C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108CA9E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4E3E074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26AA4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5FC52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1B551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9B363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C5318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3955FFBE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5E786D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EDD50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BD3FAD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407BC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D885E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95291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9 590 841,38</w:t>
            </w:r>
          </w:p>
        </w:tc>
      </w:tr>
      <w:tr w:rsidR="00B24EEF" w:rsidRPr="00B24EEF" w14:paraId="3DCC9300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40F231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8174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C27BC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1256F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9FBA0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B1105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9 590 841,38</w:t>
            </w:r>
          </w:p>
        </w:tc>
      </w:tr>
      <w:tr w:rsidR="00B24EEF" w:rsidRPr="00B24EEF" w14:paraId="1C97980E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304615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FD80B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40250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D965F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2AA30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BE2B7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B24EEF" w:rsidRPr="00B24EEF" w14:paraId="52F41BC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B120A8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EC97C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48F0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F2E6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93BD6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D5AA5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B24EEF" w:rsidRPr="00B24EEF" w14:paraId="05E0623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DB65A8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D7C43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90025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6CDF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099C4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BD5E8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8 127 841,38</w:t>
            </w:r>
          </w:p>
        </w:tc>
      </w:tr>
      <w:tr w:rsidR="00B24EEF" w:rsidRPr="00B24EEF" w14:paraId="1CF2B0C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C24DDE1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60CAE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556C78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2EFC0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8685F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CEE34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</w:tr>
      <w:tr w:rsidR="00B24EEF" w:rsidRPr="00B24EEF" w14:paraId="5C31DF1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7497F0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59D45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F13B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C34CE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2 589 580,74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6A57C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2 628 469,10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B6D5B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2 664 741,38</w:t>
            </w:r>
          </w:p>
        </w:tc>
      </w:tr>
      <w:tr w:rsidR="00B24EEF" w:rsidRPr="00B24EEF" w14:paraId="266FEAD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47663F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2A34E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3CA710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E1DF8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4A6D7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56DD2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</w:tr>
      <w:tr w:rsidR="00B24EEF" w:rsidRPr="00B24EEF" w14:paraId="25F411B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918F6D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муниципального района Кармаскалинский район Республики Башкортостан на 2018-2022 годы»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8277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4E8BB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51FD7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76656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1BF0D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540A6006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58ABF8" w14:textId="7BA4642B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проекта</w:t>
            </w:r>
            <w:r w:rsidR="000F75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«Формирование комфортной городской среды» (Благоустройство общественных территорий«)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A00B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9579A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F2657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2C759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A8853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1CD36E63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129B00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На финансирование мероприятий по благоустройству административных центров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D11A2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E52B21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B4461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F2980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C042E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38A1FAC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3E96F7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327B1D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A9EB4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B3607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88FAD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0AFD3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5DAB741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1E9A88" w14:textId="1C657774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национального проекта</w:t>
            </w:r>
            <w:r w:rsidR="000F75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«Формирование комфортной городской среды» (Благоустройство общественных территорий«)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1B1F0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817422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50FF1D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57CF4E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B8C006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2649B1E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92060E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FEFD30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3D375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14121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079782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4C404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2FCE3B73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3B2F9A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9E1FBB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341B47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076489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A8AB45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BF453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5C8B683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CB6BAB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EE3E2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2955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B7EF2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5EFFD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88BB70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1 556 000,00</w:t>
            </w:r>
          </w:p>
        </w:tc>
      </w:tr>
      <w:tr w:rsidR="00B24EEF" w:rsidRPr="00B24EEF" w14:paraId="64504496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2AE0F9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05911D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9CEBA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9A25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A5A55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C3F9B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B24EEF" w:rsidRPr="00B24EEF" w14:paraId="1AA9E5B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641D88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DF1F3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C7E7BE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125697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90AE5A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DA82F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B24EEF" w:rsidRPr="00B24EEF" w14:paraId="37A0283C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DEAB19" w14:textId="77777777" w:rsidR="00B24EEF" w:rsidRPr="00B24EEF" w:rsidRDefault="00B24EEF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569D19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D598B6" w14:textId="77777777" w:rsidR="00B24EEF" w:rsidRPr="00B24EEF" w:rsidRDefault="00B24EEF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503351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CD82EB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2438B3" w14:textId="77777777" w:rsidR="00B24EEF" w:rsidRPr="00B24EEF" w:rsidRDefault="00B24EEF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</w:tbl>
    <w:p w14:paraId="16344D5B" w14:textId="77777777" w:rsidR="00B24EEF" w:rsidRDefault="00B24EEF" w:rsidP="00B24EEF">
      <w:pPr>
        <w:rPr>
          <w:rFonts w:ascii="Times New Roman" w:hAnsi="Times New Roman"/>
          <w:sz w:val="18"/>
          <w:szCs w:val="18"/>
        </w:rPr>
      </w:pPr>
    </w:p>
    <w:p w14:paraId="776D2764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318D261C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0EFBC08A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6B1622BB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4B3F4D67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6F4F7079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559ABDDA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2C72439D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3698BBB2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568950CB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6CED568F" w14:textId="77777777" w:rsidR="000F75A5" w:rsidRDefault="000F75A5" w:rsidP="00B24EEF">
      <w:pPr>
        <w:rPr>
          <w:rFonts w:ascii="Times New Roman" w:hAnsi="Times New Roman"/>
          <w:sz w:val="18"/>
          <w:szCs w:val="18"/>
        </w:rPr>
      </w:pPr>
    </w:p>
    <w:p w14:paraId="681E8B7B" w14:textId="77777777" w:rsidR="000F75A5" w:rsidRPr="00B24EEF" w:rsidRDefault="000F75A5" w:rsidP="00B24EEF">
      <w:pPr>
        <w:rPr>
          <w:rFonts w:ascii="Times New Roman" w:hAnsi="Times New Roman"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DA7B84" w14:paraId="3809BA49" w14:textId="77777777" w:rsidTr="00DA7B84">
        <w:trPr>
          <w:trHeight w:val="2063"/>
        </w:trPr>
        <w:tc>
          <w:tcPr>
            <w:tcW w:w="3652" w:type="dxa"/>
            <w:hideMark/>
          </w:tcPr>
          <w:p w14:paraId="30D82AAA" w14:textId="49175FD9" w:rsidR="00DA7B84" w:rsidRDefault="00DA7B84">
            <w:pPr>
              <w:ind w:left="6" w:firstLine="714"/>
            </w:pPr>
            <w:r>
              <w:lastRenderedPageBreak/>
              <w:t xml:space="preserve">           </w:t>
            </w:r>
          </w:p>
        </w:tc>
        <w:tc>
          <w:tcPr>
            <w:tcW w:w="6237" w:type="dxa"/>
          </w:tcPr>
          <w:p w14:paraId="6FE98868" w14:textId="77777777" w:rsidR="00DA7B84" w:rsidRDefault="00DA7B84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</w:t>
            </w:r>
          </w:p>
          <w:p w14:paraId="6D22F703" w14:textId="77777777" w:rsidR="00DA7B84" w:rsidRDefault="00DA7B84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    Приложение № </w:t>
            </w:r>
            <w:r w:rsidR="00F71963">
              <w:rPr>
                <w:b w:val="0"/>
                <w:bCs/>
                <w:iCs/>
                <w:sz w:val="16"/>
                <w:szCs w:val="16"/>
                <w:lang w:eastAsia="en-US"/>
              </w:rPr>
              <w:t>4</w:t>
            </w: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к решению Совета сельского поселения </w:t>
            </w:r>
          </w:p>
          <w:p w14:paraId="716B2A65" w14:textId="1FDBB1F4" w:rsidR="00DA7B84" w:rsidRDefault="00440F45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40F45">
              <w:rPr>
                <w:b w:val="0"/>
                <w:sz w:val="16"/>
                <w:szCs w:val="16"/>
                <w:lang w:eastAsia="en-US"/>
              </w:rPr>
              <w:t>Кармаскалинский</w:t>
            </w:r>
            <w:r w:rsidR="00DA7B84">
              <w:rPr>
                <w:b w:val="0"/>
                <w:sz w:val="16"/>
                <w:szCs w:val="16"/>
                <w:lang w:eastAsia="en-US"/>
              </w:rPr>
              <w:t xml:space="preserve"> сельсовет муниципального района </w:t>
            </w:r>
          </w:p>
          <w:p w14:paraId="37464BB8" w14:textId="77777777" w:rsidR="00DA7B84" w:rsidRDefault="00DA7B84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Кармаскалинский район Республики Башкортостан </w:t>
            </w:r>
          </w:p>
          <w:p w14:paraId="1ED3A265" w14:textId="23C4AE5F" w:rsidR="00DA7B84" w:rsidRDefault="00DA7B84">
            <w:pPr>
              <w:tabs>
                <w:tab w:val="center" w:pos="4311"/>
                <w:tab w:val="right" w:pos="9355"/>
              </w:tabs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«О  </w:t>
            </w:r>
            <w:r w:rsidR="007E6957">
              <w:rPr>
                <w:rFonts w:ascii="Times New Roman" w:hAnsi="Times New Roman"/>
                <w:sz w:val="16"/>
                <w:szCs w:val="16"/>
              </w:rPr>
              <w:t xml:space="preserve">проекте </w:t>
            </w: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  <w:r w:rsidR="007E6957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="00440F45" w:rsidRPr="00440F45">
              <w:rPr>
                <w:rFonts w:ascii="Times New Roman" w:hAnsi="Times New Roman"/>
                <w:sz w:val="16"/>
                <w:szCs w:val="16"/>
              </w:rPr>
              <w:t>Кармаскалинский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 муниципального района Кармаскалинский район Республики Башкортостан на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годов»</w:t>
            </w:r>
          </w:p>
        </w:tc>
      </w:tr>
    </w:tbl>
    <w:p w14:paraId="683C41D5" w14:textId="77777777" w:rsidR="00DA7B84" w:rsidRDefault="00DA7B84" w:rsidP="00DA7B84"/>
    <w:p w14:paraId="6AB674DF" w14:textId="16C71A44" w:rsidR="00DA7B84" w:rsidRPr="00F71963" w:rsidRDefault="00DA7B84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440F45" w:rsidRPr="00440F45">
        <w:rPr>
          <w:rFonts w:ascii="Times New Roman" w:hAnsi="Times New Roman"/>
          <w:b/>
          <w:bCs/>
          <w:sz w:val="24"/>
          <w:szCs w:val="24"/>
        </w:rPr>
        <w:t>Кармаскалинский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bookmarkStart w:id="5" w:name="_Hlk131768418"/>
      <w:r>
        <w:rPr>
          <w:rFonts w:ascii="Times New Roman" w:hAnsi="Times New Roman"/>
          <w:b/>
          <w:sz w:val="24"/>
          <w:szCs w:val="24"/>
        </w:rPr>
        <w:t>Кармаскалинский</w:t>
      </w:r>
      <w:bookmarkEnd w:id="5"/>
      <w:r>
        <w:rPr>
          <w:rFonts w:ascii="Times New Roman" w:hAnsi="Times New Roman"/>
          <w:b/>
          <w:sz w:val="24"/>
          <w:szCs w:val="24"/>
        </w:rPr>
        <w:t xml:space="preserve"> район Республики Башкортостан на 202</w:t>
      </w:r>
      <w:r w:rsidR="007E695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F71963">
        <w:rPr>
          <w:rFonts w:ascii="Times New Roman" w:hAnsi="Times New Roman"/>
          <w:b/>
          <w:sz w:val="24"/>
          <w:szCs w:val="24"/>
        </w:rPr>
        <w:t xml:space="preserve"> </w:t>
      </w:r>
      <w:r w:rsidR="00F71963" w:rsidRPr="00F71963">
        <w:rPr>
          <w:rFonts w:ascii="Times New Roman" w:hAnsi="Times New Roman"/>
          <w:b/>
          <w:sz w:val="24"/>
          <w:szCs w:val="24"/>
        </w:rPr>
        <w:t>и плановый период 202</w:t>
      </w:r>
      <w:r w:rsidR="007E6957">
        <w:rPr>
          <w:rFonts w:ascii="Times New Roman" w:hAnsi="Times New Roman"/>
          <w:b/>
          <w:sz w:val="24"/>
          <w:szCs w:val="24"/>
        </w:rPr>
        <w:t>6</w:t>
      </w:r>
      <w:r w:rsidR="00F71963" w:rsidRPr="00F71963">
        <w:rPr>
          <w:rFonts w:ascii="Times New Roman" w:hAnsi="Times New Roman"/>
          <w:b/>
          <w:sz w:val="24"/>
          <w:szCs w:val="24"/>
        </w:rPr>
        <w:t xml:space="preserve"> и 202</w:t>
      </w:r>
      <w:r w:rsidR="007E6957">
        <w:rPr>
          <w:rFonts w:ascii="Times New Roman" w:hAnsi="Times New Roman"/>
          <w:b/>
          <w:sz w:val="24"/>
          <w:szCs w:val="24"/>
        </w:rPr>
        <w:t>7</w:t>
      </w:r>
      <w:r w:rsidR="00F71963" w:rsidRPr="00F71963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74AE8FD0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42D1091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F95CA48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719" w:type="dxa"/>
        <w:tblLayout w:type="fixed"/>
        <w:tblLook w:val="01E0" w:firstRow="1" w:lastRow="1" w:firstColumn="1" w:lastColumn="1" w:noHBand="0" w:noVBand="0"/>
      </w:tblPr>
      <w:tblGrid>
        <w:gridCol w:w="3482"/>
        <w:gridCol w:w="567"/>
        <w:gridCol w:w="1276"/>
        <w:gridCol w:w="567"/>
        <w:gridCol w:w="1276"/>
        <w:gridCol w:w="1276"/>
        <w:gridCol w:w="1275"/>
      </w:tblGrid>
      <w:tr w:rsidR="009752A4" w:rsidRPr="001B22D0" w14:paraId="1312D493" w14:textId="77777777" w:rsidTr="000F75A5">
        <w:trPr>
          <w:cantSplit/>
          <w:trHeight w:hRule="exact" w:val="566"/>
          <w:tblHeader/>
        </w:trPr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9752A4" w:rsidRPr="001B22D0" w14:paraId="74BE2F0F" w14:textId="77777777" w:rsidTr="000F75A5">
              <w:trPr>
                <w:cantSplit/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0C99E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  <w:p w14:paraId="22A37B4E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F20367B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D6D30A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9752A4" w:rsidRPr="001B22D0" w14:paraId="4268F780" w14:textId="77777777" w:rsidTr="000F75A5">
              <w:trPr>
                <w:cantSplit/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B15FA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Вед-во</w:t>
                  </w:r>
                </w:p>
                <w:p w14:paraId="5C36EE83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FEBB028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D1D363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9752A4" w:rsidRPr="001B22D0" w14:paraId="58EF6B43" w14:textId="77777777" w:rsidTr="000F75A5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7432C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  <w:p w14:paraId="5EC8D064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3F2C87F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02A433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9752A4" w:rsidRPr="001B22D0" w14:paraId="07AF4E58" w14:textId="77777777" w:rsidTr="000F75A5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2204E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  <w:p w14:paraId="337E19C4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6B5D4D26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659A12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9752A4" w:rsidRPr="001B22D0" w14:paraId="1E539E94" w14:textId="77777777" w:rsidTr="000F75A5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49AB3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  <w:p w14:paraId="583FB019" w14:textId="77777777" w:rsidR="009752A4" w:rsidRPr="001B22D0" w:rsidRDefault="009752A4" w:rsidP="000F75A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8F75209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2A4" w:rsidRPr="001B22D0" w14:paraId="186059E4" w14:textId="77777777" w:rsidTr="000F75A5">
        <w:trPr>
          <w:cantSplit/>
          <w:trHeight w:hRule="exact" w:val="566"/>
          <w:tblHeader/>
        </w:trPr>
        <w:tc>
          <w:tcPr>
            <w:tcW w:w="34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71D2CF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B12D03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88F74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4413EF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BD738C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752A4" w:rsidRPr="001B22D0" w14:paraId="782E709F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677EC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  <w:p w14:paraId="32336174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8A38547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3CBA41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752A4" w:rsidRPr="001B22D0" w14:paraId="733C9D9C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211B3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  <w:p w14:paraId="582DE1CF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7775A96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DB2281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752A4" w:rsidRPr="001B22D0" w14:paraId="09D1F965" w14:textId="77777777" w:rsidTr="000F75A5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78C00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  <w:p w14:paraId="0752AD60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7595009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653387" w14:textId="77777777" w:rsidR="009752A4" w:rsidRPr="001B22D0" w:rsidRDefault="009752A4" w:rsidP="009752A4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9719" w:type="dxa"/>
        <w:tblLayout w:type="fixed"/>
        <w:tblLook w:val="01E0" w:firstRow="1" w:lastRow="1" w:firstColumn="1" w:lastColumn="1" w:noHBand="0" w:noVBand="0"/>
      </w:tblPr>
      <w:tblGrid>
        <w:gridCol w:w="3482"/>
        <w:gridCol w:w="567"/>
        <w:gridCol w:w="1276"/>
        <w:gridCol w:w="567"/>
        <w:gridCol w:w="1276"/>
        <w:gridCol w:w="1276"/>
        <w:gridCol w:w="1275"/>
      </w:tblGrid>
      <w:tr w:rsidR="009752A4" w:rsidRPr="001B22D0" w14:paraId="75E28F28" w14:textId="77777777" w:rsidTr="000F75A5">
        <w:trPr>
          <w:cantSplit/>
          <w:trHeight w:hRule="exact" w:val="374"/>
          <w:tblHeader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9752A4" w:rsidRPr="001B22D0" w14:paraId="326B1CBC" w14:textId="77777777" w:rsidTr="000F75A5">
              <w:trPr>
                <w:cantSplit/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6A89F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  <w:p w14:paraId="0F2FA8CB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23A197C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84F0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9752A4" w:rsidRPr="001B22D0" w14:paraId="452E89DF" w14:textId="77777777" w:rsidTr="000F75A5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8AB54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  <w:p w14:paraId="22417B93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56C1731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6AD9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752A4" w:rsidRPr="001B22D0" w14:paraId="5994CF5B" w14:textId="77777777" w:rsidTr="000F75A5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9DB93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  <w:p w14:paraId="1AB980F4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CE3B12C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BA08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752A4" w:rsidRPr="001B22D0" w14:paraId="626AC0BE" w14:textId="77777777" w:rsidTr="000F75A5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D7E9A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  <w:p w14:paraId="62AEAE8A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4712658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D854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752A4" w:rsidRPr="001B22D0" w14:paraId="2CB93BEF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010F7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  <w:p w14:paraId="74C7B6B5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93D152B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E831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752A4" w:rsidRPr="001B22D0" w14:paraId="7D172E58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563EA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  <w:p w14:paraId="29A6BFC2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D59E0FF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A0BA" w14:textId="77777777" w:rsidR="009752A4" w:rsidRPr="001B22D0" w:rsidRDefault="009752A4" w:rsidP="000F75A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752A4" w:rsidRPr="001B22D0" w14:paraId="495CCA67" w14:textId="77777777" w:rsidTr="000F75A5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37F6C7" w14:textId="77777777" w:rsidR="009752A4" w:rsidRPr="001B22D0" w:rsidRDefault="009752A4" w:rsidP="000F75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  <w:p w14:paraId="44033032" w14:textId="77777777" w:rsidR="009752A4" w:rsidRPr="001B22D0" w:rsidRDefault="009752A4" w:rsidP="000F75A5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7CD9BE7" w14:textId="77777777" w:rsidR="009752A4" w:rsidRPr="001B22D0" w:rsidRDefault="009752A4" w:rsidP="000F75A5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2A4" w:rsidRPr="001B22D0" w14:paraId="638D6671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9AF21D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46EA5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9836F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80654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BA820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55 987 699,67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1B1E9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52 453 116,55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1246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53 592 868,65</w:t>
            </w:r>
          </w:p>
        </w:tc>
      </w:tr>
      <w:tr w:rsidR="009752A4" w:rsidRPr="001B22D0" w14:paraId="17E040E3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9FE8A6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сельского поселения Кармаскалинский сельсовет муниципального района Кармаскалинский район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ACFBD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46A1F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0CE1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AFDD4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55 987 699,67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946E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52 453 116,55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B2291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53 592 868,65</w:t>
            </w:r>
          </w:p>
        </w:tc>
      </w:tr>
      <w:tr w:rsidR="009752A4" w:rsidRPr="001B22D0" w14:paraId="0C60527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2607E7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9EEA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1640C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116A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8EA2C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07F9F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0D902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299B777A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490D93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9AB8E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B3B94E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D89AD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B8D1B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53433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472D2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5FEC52A5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433C0A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Содержание Единой дежурной диспетчерской службы МР Кармаскалинский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6338B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4236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E9BC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BB031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71CB6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948CD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410809E7" w14:textId="77777777" w:rsidTr="000F75A5">
        <w:trPr>
          <w:cantSplit/>
          <w:trHeight w:val="49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2B80C7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F7F6F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901D8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589F3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E0384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DCB47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0438E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33F75D59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70B2CA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87E15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DCF7D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1BB04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6FCE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60BA5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D8F9E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6B61376E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C4E60C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BA27B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914FC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AF1C2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D8C6B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CF2B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0816D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56FDCB3B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98646F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ремонта и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51B85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19960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9E769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397BF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549FA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7D67A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47EB7B9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6A694D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56AB2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EFEA0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F0FA1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B7E49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C9DF6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8B7A9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6754796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F0AC9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18FB4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6DEE3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58E97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0104C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21D10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5D38A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1E799E49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C31AFF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Cофинансирование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EF7EA8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DABA9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4F83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241DA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92027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603B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613BE7C9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ABA1456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AAFB7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DBE0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EEE19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5029C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608B2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C7C77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157C12F3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37F5C4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DC41A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D0BC7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DB6F5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4BEA7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20 721 886,46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6FEE5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20 135 198,34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166DB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20 432 678,16</w:t>
            </w:r>
          </w:p>
        </w:tc>
      </w:tr>
      <w:tr w:rsidR="009752A4" w:rsidRPr="001B22D0" w14:paraId="18E7E1B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EFA55B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A76CE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0A83E8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7343E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FFFE7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D1A1A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34352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9752A4" w:rsidRPr="001B22D0" w14:paraId="14C014F5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CA6347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4F46B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582BC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952B2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A5E66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85498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626B6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9752A4" w:rsidRPr="001B22D0" w14:paraId="7D69C08F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F0C51D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C6A64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E6BDB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0955A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287DC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6F04E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1BED4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9752A4" w:rsidRPr="001B22D0" w14:paraId="531EAC4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0D2802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4AA8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CE895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7753A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D0018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D89C0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E65A2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9752A4" w:rsidRPr="001B22D0" w14:paraId="5EA95BD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C39BD2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3DAF7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8047F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556DE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65FFF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19D13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7B278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9752A4" w:rsidRPr="001B22D0" w14:paraId="2EA5B75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35E8A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2A3CF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06B8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D8DCB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9798A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C7AEB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863B8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9752A4" w:rsidRPr="001B22D0" w14:paraId="78017E68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76E7E9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B99AE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337F5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9830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155E0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20 371 886,46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C4A68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19 785 198,34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366D0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20 082 678,16</w:t>
            </w:r>
          </w:p>
        </w:tc>
      </w:tr>
      <w:tr w:rsidR="009752A4" w:rsidRPr="001B22D0" w14:paraId="584BE8BF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5B45F4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978A5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A215D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C15A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82F0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19 505 886,46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417E6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18 919 198,34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9A30B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19 216 678,16</w:t>
            </w:r>
          </w:p>
        </w:tc>
      </w:tr>
      <w:tr w:rsidR="009752A4" w:rsidRPr="001B22D0" w14:paraId="4B9CE23A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32CC26C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2B9DA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4CB3C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9B14B8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76AEE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1FFE5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6D8BE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</w:tr>
      <w:tr w:rsidR="009752A4" w:rsidRPr="001B22D0" w14:paraId="71AA341E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9FA5A8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A30F0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842FB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279E4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EEF97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18 395 186,46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E5C3A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17 808 498,34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044C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18 105 978,16</w:t>
            </w:r>
          </w:p>
        </w:tc>
      </w:tr>
      <w:tr w:rsidR="009752A4" w:rsidRPr="001B22D0" w14:paraId="76F03B9B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9E4FD9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9EF8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6002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0FCAC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E3178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094FD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4973E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</w:tr>
      <w:tr w:rsidR="009752A4" w:rsidRPr="001B22D0" w14:paraId="08B07BD6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2BAF94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FBADC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46DCF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97237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37F66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F592E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11A9E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</w:tr>
      <w:tr w:rsidR="009752A4" w:rsidRPr="001B22D0" w14:paraId="2CC0C24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8B690D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4A0D4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EC833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72725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99D6B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CEF32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534D1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266 000,00</w:t>
            </w:r>
          </w:p>
        </w:tc>
      </w:tr>
      <w:tr w:rsidR="009752A4" w:rsidRPr="001B22D0" w14:paraId="1133CDF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EAA2C4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732C2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71537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9CF0A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C7FA8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E2BCB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6DE69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9752A4" w:rsidRPr="001B22D0" w14:paraId="055F03CA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70CBBB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4805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FCD81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FB74B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B9DE9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9DD4D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FA677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9752A4" w:rsidRPr="001B22D0" w14:paraId="59581D9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211687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6A111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E3CE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124D1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2464E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3F55A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4EA2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081372D4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73AC2E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A12C6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0BD5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DC714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F1520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E4D61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F5503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34037AD3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28D38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46E74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24ADD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D2F3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7A7B8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E286D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5BF64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5EC700D6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8BCE9E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822E5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384FC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59DB38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3BADD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89CBC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5C737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487E0B90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77F2C7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A9786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7C3B5E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E510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7839A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47FAD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6F78E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06BE18C2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8E5E64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C7FC5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78F0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A71D6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2060D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30298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B682A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F7A37A6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C87BC8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416F1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4E969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53B7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F7E93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BA2B9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27D09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5D9741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B5D2BE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28B2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23A7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0A415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79C3C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5992D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626C1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30E8A5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485A7F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C48B9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2BBDF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23FA6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4A58C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3C7A7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345E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B3B421A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DECF88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CC3B4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0B908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B359D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8A50B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4669F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5D315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9 590 841,38</w:t>
            </w:r>
          </w:p>
        </w:tc>
      </w:tr>
      <w:tr w:rsidR="009752A4" w:rsidRPr="001B22D0" w14:paraId="600B602D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63DBC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F23BC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EC11C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72693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3A403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BF29E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7FA5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9 590 841,38</w:t>
            </w:r>
          </w:p>
        </w:tc>
      </w:tr>
      <w:tr w:rsidR="009752A4" w:rsidRPr="001B22D0" w14:paraId="4C2C8B31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757B43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0675C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2501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26ECD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593C0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60309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358B4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9752A4" w:rsidRPr="001B22D0" w14:paraId="28694C65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E4A852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1A439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A067C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BA084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DD1EA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ECEA3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E2371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9752A4" w:rsidRPr="001B22D0" w14:paraId="6314EE19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A4980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84BF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7D26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044D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ADAA25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8 052 680,74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65369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8 091 569,10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EB2C7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8 127 841,38</w:t>
            </w:r>
          </w:p>
        </w:tc>
      </w:tr>
      <w:tr w:rsidR="009752A4" w:rsidRPr="001B22D0" w14:paraId="2B14AC9F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FF295F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E2F7C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7839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F7DC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D96AA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DC577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1433D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</w:tr>
      <w:tr w:rsidR="009752A4" w:rsidRPr="001B22D0" w14:paraId="1146F645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2F257B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B1BB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5828C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22207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43F62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2 589 580,74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4630B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2 628 469,10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C7EFC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2 664 741,38</w:t>
            </w:r>
          </w:p>
        </w:tc>
      </w:tr>
      <w:tr w:rsidR="009752A4" w:rsidRPr="001B22D0" w14:paraId="599704AA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627F65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BE323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99A5D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7C5A5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A178C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A3D364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F1A6C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</w:tr>
      <w:tr w:rsidR="009752A4" w:rsidRPr="001B22D0" w14:paraId="50B1121F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9AE3B3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Муниципальная программа «Формирование современной городской среды муниципального района Кармаскалинский район Республики Башкортостан на 2018-2022 годы»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1DF9C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03560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0725A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3B4CF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051B9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FF501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27346D00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1101D5" w14:textId="2AE78FF4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проекта</w:t>
            </w:r>
            <w:r w:rsidR="006810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«Формирование комфортной городской среды» (Благоустройство общественных территорий«)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028A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4C4E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225571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34982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BD202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873CC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668064FB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465B63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 финансирование мероприятий по благоустройству административных центров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2CBC4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3EFAE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C625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C53EB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45C5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56FEF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23320663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AED8CF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05F0E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0B7E7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FF880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12447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A685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E1D84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39646273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2BD69C" w14:textId="108A5790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национального проекта</w:t>
            </w:r>
            <w:r w:rsidR="006810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«Формирование комфортной городской среды» (Благоустройство общественных территорий«)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D505E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1141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7D6D28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D1827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867DC6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93E27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351B96EA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21A0A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1C2BF0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CE5BC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A4712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94FEE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034CFE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AD86D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08DB8B68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79658C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39A43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5CE137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8C6A9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2A0667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315 789,47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44826D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4C3D60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181E02AC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7FCE40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8534D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4099F3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EC51C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BCA81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89BA9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C9430C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9752A4" w:rsidRPr="001B22D0" w14:paraId="0CC290BE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5935C2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7032EF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5EE466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CF44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E3E563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E3FD81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80FEFA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9752A4" w:rsidRPr="001B22D0" w14:paraId="76A032C1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378D49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3EF34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6C74E2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CD785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74E5D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A2C28B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E5358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9752A4" w:rsidRPr="001B22D0" w14:paraId="0037308F" w14:textId="77777777" w:rsidTr="000F75A5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C80381" w14:textId="77777777" w:rsidR="009752A4" w:rsidRPr="001B22D0" w:rsidRDefault="009752A4" w:rsidP="000F75A5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B738E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CD0CFE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78302A" w14:textId="77777777" w:rsidR="009752A4" w:rsidRPr="001B22D0" w:rsidRDefault="009752A4" w:rsidP="000F75A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C5E19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12D0AF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DC8DC2" w14:textId="77777777" w:rsidR="009752A4" w:rsidRPr="001B22D0" w:rsidRDefault="009752A4" w:rsidP="000F75A5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</w:tbl>
    <w:p w14:paraId="604E92B2" w14:textId="77777777" w:rsidR="009752A4" w:rsidRPr="001B22D0" w:rsidRDefault="009752A4" w:rsidP="009752A4">
      <w:pPr>
        <w:rPr>
          <w:rFonts w:ascii="Times New Roman" w:hAnsi="Times New Roman"/>
          <w:sz w:val="18"/>
          <w:szCs w:val="18"/>
        </w:rPr>
      </w:pPr>
    </w:p>
    <w:p w14:paraId="7A186314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9366BA1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E160E76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69ABCFC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394446B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D659198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12E0190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223F29C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1B979DF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4EA4155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CB32ABD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C44DF7D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D27F1AD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CB61868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1056BFE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B0E1761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74124C" w:rsidSect="000F75A5">
      <w:pgSz w:w="11906" w:h="16838"/>
      <w:pgMar w:top="56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0"/>
    <w:rsid w:val="000008FD"/>
    <w:rsid w:val="0000350E"/>
    <w:rsid w:val="00004F9C"/>
    <w:rsid w:val="0000602D"/>
    <w:rsid w:val="00011E4E"/>
    <w:rsid w:val="00012212"/>
    <w:rsid w:val="00014EF2"/>
    <w:rsid w:val="00020CD0"/>
    <w:rsid w:val="0002196A"/>
    <w:rsid w:val="000223FD"/>
    <w:rsid w:val="00025354"/>
    <w:rsid w:val="00026272"/>
    <w:rsid w:val="0003158B"/>
    <w:rsid w:val="00032C00"/>
    <w:rsid w:val="00040771"/>
    <w:rsid w:val="00041321"/>
    <w:rsid w:val="0004168F"/>
    <w:rsid w:val="00042F9D"/>
    <w:rsid w:val="0004418F"/>
    <w:rsid w:val="00044CB6"/>
    <w:rsid w:val="00045B71"/>
    <w:rsid w:val="000468D0"/>
    <w:rsid w:val="00047BDD"/>
    <w:rsid w:val="00051C27"/>
    <w:rsid w:val="000536CD"/>
    <w:rsid w:val="00054CE4"/>
    <w:rsid w:val="000570BC"/>
    <w:rsid w:val="000611F4"/>
    <w:rsid w:val="000626A2"/>
    <w:rsid w:val="000642F2"/>
    <w:rsid w:val="000648D5"/>
    <w:rsid w:val="000670DD"/>
    <w:rsid w:val="00067987"/>
    <w:rsid w:val="000702CD"/>
    <w:rsid w:val="00072C88"/>
    <w:rsid w:val="000774B8"/>
    <w:rsid w:val="0008031F"/>
    <w:rsid w:val="000804A9"/>
    <w:rsid w:val="0008342B"/>
    <w:rsid w:val="0008685F"/>
    <w:rsid w:val="00092082"/>
    <w:rsid w:val="00092105"/>
    <w:rsid w:val="0009434E"/>
    <w:rsid w:val="000954C5"/>
    <w:rsid w:val="00095963"/>
    <w:rsid w:val="000A205C"/>
    <w:rsid w:val="000A43B5"/>
    <w:rsid w:val="000A75A8"/>
    <w:rsid w:val="000B01E5"/>
    <w:rsid w:val="000B0668"/>
    <w:rsid w:val="000B4FE2"/>
    <w:rsid w:val="000B79A9"/>
    <w:rsid w:val="000C0699"/>
    <w:rsid w:val="000C06D1"/>
    <w:rsid w:val="000C64C5"/>
    <w:rsid w:val="000D1DF9"/>
    <w:rsid w:val="000D372E"/>
    <w:rsid w:val="000D5517"/>
    <w:rsid w:val="000D56B3"/>
    <w:rsid w:val="000D7E95"/>
    <w:rsid w:val="000E183D"/>
    <w:rsid w:val="000E1A93"/>
    <w:rsid w:val="000E1F2A"/>
    <w:rsid w:val="000E25A6"/>
    <w:rsid w:val="000E25C6"/>
    <w:rsid w:val="000E3B75"/>
    <w:rsid w:val="000E5643"/>
    <w:rsid w:val="000E6884"/>
    <w:rsid w:val="000E6DA3"/>
    <w:rsid w:val="000F0B4F"/>
    <w:rsid w:val="000F1569"/>
    <w:rsid w:val="000F20F4"/>
    <w:rsid w:val="000F2681"/>
    <w:rsid w:val="000F298D"/>
    <w:rsid w:val="000F4145"/>
    <w:rsid w:val="000F450C"/>
    <w:rsid w:val="000F58F9"/>
    <w:rsid w:val="000F67B0"/>
    <w:rsid w:val="000F6C0D"/>
    <w:rsid w:val="000F75A5"/>
    <w:rsid w:val="0010053E"/>
    <w:rsid w:val="00102588"/>
    <w:rsid w:val="00110CCE"/>
    <w:rsid w:val="00110D51"/>
    <w:rsid w:val="00111D24"/>
    <w:rsid w:val="001141AE"/>
    <w:rsid w:val="00115FAA"/>
    <w:rsid w:val="001165A5"/>
    <w:rsid w:val="00116BD9"/>
    <w:rsid w:val="00120ABF"/>
    <w:rsid w:val="001246E9"/>
    <w:rsid w:val="001246F6"/>
    <w:rsid w:val="001302F5"/>
    <w:rsid w:val="00131759"/>
    <w:rsid w:val="00133BA0"/>
    <w:rsid w:val="0013505F"/>
    <w:rsid w:val="0013603F"/>
    <w:rsid w:val="0013690B"/>
    <w:rsid w:val="00137BB1"/>
    <w:rsid w:val="00143CF4"/>
    <w:rsid w:val="00145343"/>
    <w:rsid w:val="0014576C"/>
    <w:rsid w:val="00146CCE"/>
    <w:rsid w:val="0014715C"/>
    <w:rsid w:val="001474CD"/>
    <w:rsid w:val="00150C68"/>
    <w:rsid w:val="0015301E"/>
    <w:rsid w:val="00155978"/>
    <w:rsid w:val="0015677E"/>
    <w:rsid w:val="001567C1"/>
    <w:rsid w:val="0015721C"/>
    <w:rsid w:val="00157625"/>
    <w:rsid w:val="00162596"/>
    <w:rsid w:val="001637DF"/>
    <w:rsid w:val="00165E7D"/>
    <w:rsid w:val="00172DF9"/>
    <w:rsid w:val="00173654"/>
    <w:rsid w:val="001737C1"/>
    <w:rsid w:val="00173AF4"/>
    <w:rsid w:val="00175019"/>
    <w:rsid w:val="00183544"/>
    <w:rsid w:val="001849CC"/>
    <w:rsid w:val="00184F35"/>
    <w:rsid w:val="00186697"/>
    <w:rsid w:val="00186A49"/>
    <w:rsid w:val="0018711B"/>
    <w:rsid w:val="00191A43"/>
    <w:rsid w:val="00196D0F"/>
    <w:rsid w:val="001A005C"/>
    <w:rsid w:val="001A330C"/>
    <w:rsid w:val="001A34CE"/>
    <w:rsid w:val="001A4D01"/>
    <w:rsid w:val="001B00E9"/>
    <w:rsid w:val="001B1F24"/>
    <w:rsid w:val="001B33DE"/>
    <w:rsid w:val="001B769F"/>
    <w:rsid w:val="001B7C19"/>
    <w:rsid w:val="001C004A"/>
    <w:rsid w:val="001C1CB4"/>
    <w:rsid w:val="001C1D51"/>
    <w:rsid w:val="001C2E9C"/>
    <w:rsid w:val="001C380E"/>
    <w:rsid w:val="001C5C9D"/>
    <w:rsid w:val="001D2BD7"/>
    <w:rsid w:val="001D2E71"/>
    <w:rsid w:val="001D2F29"/>
    <w:rsid w:val="001D5D92"/>
    <w:rsid w:val="001D7942"/>
    <w:rsid w:val="001E09CF"/>
    <w:rsid w:val="001E15B5"/>
    <w:rsid w:val="001E1B1A"/>
    <w:rsid w:val="001E247B"/>
    <w:rsid w:val="001E394A"/>
    <w:rsid w:val="001F046F"/>
    <w:rsid w:val="001F4DFF"/>
    <w:rsid w:val="001F615C"/>
    <w:rsid w:val="001F739B"/>
    <w:rsid w:val="001F77C7"/>
    <w:rsid w:val="00203EA9"/>
    <w:rsid w:val="002060D1"/>
    <w:rsid w:val="002073E6"/>
    <w:rsid w:val="002105DF"/>
    <w:rsid w:val="00210E83"/>
    <w:rsid w:val="00211063"/>
    <w:rsid w:val="002122AF"/>
    <w:rsid w:val="002143F7"/>
    <w:rsid w:val="00214527"/>
    <w:rsid w:val="00215534"/>
    <w:rsid w:val="002212FF"/>
    <w:rsid w:val="00224D51"/>
    <w:rsid w:val="00225B30"/>
    <w:rsid w:val="00225B74"/>
    <w:rsid w:val="0022695D"/>
    <w:rsid w:val="00226D44"/>
    <w:rsid w:val="0023048F"/>
    <w:rsid w:val="00233085"/>
    <w:rsid w:val="002363DA"/>
    <w:rsid w:val="00240179"/>
    <w:rsid w:val="00240443"/>
    <w:rsid w:val="00240E38"/>
    <w:rsid w:val="00242B68"/>
    <w:rsid w:val="00242FFF"/>
    <w:rsid w:val="00244C69"/>
    <w:rsid w:val="00244E02"/>
    <w:rsid w:val="00245430"/>
    <w:rsid w:val="00245962"/>
    <w:rsid w:val="002467D2"/>
    <w:rsid w:val="002473E2"/>
    <w:rsid w:val="0024750C"/>
    <w:rsid w:val="00247D6D"/>
    <w:rsid w:val="002508DA"/>
    <w:rsid w:val="00251432"/>
    <w:rsid w:val="002563C7"/>
    <w:rsid w:val="002634D6"/>
    <w:rsid w:val="00264971"/>
    <w:rsid w:val="002654BB"/>
    <w:rsid w:val="00266069"/>
    <w:rsid w:val="00270229"/>
    <w:rsid w:val="0027271A"/>
    <w:rsid w:val="0027285B"/>
    <w:rsid w:val="002749A3"/>
    <w:rsid w:val="0027595E"/>
    <w:rsid w:val="00276322"/>
    <w:rsid w:val="0028043B"/>
    <w:rsid w:val="00280755"/>
    <w:rsid w:val="00280C8D"/>
    <w:rsid w:val="00282D2C"/>
    <w:rsid w:val="002831DA"/>
    <w:rsid w:val="00284515"/>
    <w:rsid w:val="0028470B"/>
    <w:rsid w:val="002852A1"/>
    <w:rsid w:val="002859B1"/>
    <w:rsid w:val="00285F0B"/>
    <w:rsid w:val="00287020"/>
    <w:rsid w:val="002907B9"/>
    <w:rsid w:val="00292C81"/>
    <w:rsid w:val="00294EFA"/>
    <w:rsid w:val="002A309A"/>
    <w:rsid w:val="002A320F"/>
    <w:rsid w:val="002A5B17"/>
    <w:rsid w:val="002A6BD9"/>
    <w:rsid w:val="002A7845"/>
    <w:rsid w:val="002B2277"/>
    <w:rsid w:val="002B4BA8"/>
    <w:rsid w:val="002B78BA"/>
    <w:rsid w:val="002C1A6E"/>
    <w:rsid w:val="002D0A8A"/>
    <w:rsid w:val="002D1887"/>
    <w:rsid w:val="002D1925"/>
    <w:rsid w:val="002D39D1"/>
    <w:rsid w:val="002D3C4A"/>
    <w:rsid w:val="002D6D34"/>
    <w:rsid w:val="002E0111"/>
    <w:rsid w:val="002E1AEE"/>
    <w:rsid w:val="002E3D01"/>
    <w:rsid w:val="002E3DB9"/>
    <w:rsid w:val="002E5D92"/>
    <w:rsid w:val="002E744C"/>
    <w:rsid w:val="002F1B9E"/>
    <w:rsid w:val="002F5CDA"/>
    <w:rsid w:val="002F645B"/>
    <w:rsid w:val="00302AD8"/>
    <w:rsid w:val="00303789"/>
    <w:rsid w:val="00304E0A"/>
    <w:rsid w:val="00306897"/>
    <w:rsid w:val="00311750"/>
    <w:rsid w:val="00312779"/>
    <w:rsid w:val="00313835"/>
    <w:rsid w:val="00315523"/>
    <w:rsid w:val="00315BD3"/>
    <w:rsid w:val="003228C9"/>
    <w:rsid w:val="00324C3B"/>
    <w:rsid w:val="00330409"/>
    <w:rsid w:val="00331F6F"/>
    <w:rsid w:val="0033266B"/>
    <w:rsid w:val="00332CC2"/>
    <w:rsid w:val="003333DD"/>
    <w:rsid w:val="003343C6"/>
    <w:rsid w:val="003357AE"/>
    <w:rsid w:val="00340D30"/>
    <w:rsid w:val="003425A0"/>
    <w:rsid w:val="00342619"/>
    <w:rsid w:val="00342D5F"/>
    <w:rsid w:val="00343552"/>
    <w:rsid w:val="00344EF1"/>
    <w:rsid w:val="00345462"/>
    <w:rsid w:val="00345974"/>
    <w:rsid w:val="00345B58"/>
    <w:rsid w:val="0034638B"/>
    <w:rsid w:val="003507DB"/>
    <w:rsid w:val="00351856"/>
    <w:rsid w:val="003601EA"/>
    <w:rsid w:val="00362B2C"/>
    <w:rsid w:val="00363DE3"/>
    <w:rsid w:val="00364CC0"/>
    <w:rsid w:val="00365200"/>
    <w:rsid w:val="0036714E"/>
    <w:rsid w:val="00371B1C"/>
    <w:rsid w:val="00371BF3"/>
    <w:rsid w:val="0037206E"/>
    <w:rsid w:val="003723AC"/>
    <w:rsid w:val="0037262C"/>
    <w:rsid w:val="003743CC"/>
    <w:rsid w:val="00380ADA"/>
    <w:rsid w:val="00380B54"/>
    <w:rsid w:val="00381A6A"/>
    <w:rsid w:val="00381BE7"/>
    <w:rsid w:val="00382D1A"/>
    <w:rsid w:val="00387B5B"/>
    <w:rsid w:val="0039232E"/>
    <w:rsid w:val="00395EA9"/>
    <w:rsid w:val="00397C28"/>
    <w:rsid w:val="003A3261"/>
    <w:rsid w:val="003B00A2"/>
    <w:rsid w:val="003B160D"/>
    <w:rsid w:val="003B190E"/>
    <w:rsid w:val="003B36B2"/>
    <w:rsid w:val="003B551E"/>
    <w:rsid w:val="003B577D"/>
    <w:rsid w:val="003B59B4"/>
    <w:rsid w:val="003B6123"/>
    <w:rsid w:val="003B674E"/>
    <w:rsid w:val="003B6EEC"/>
    <w:rsid w:val="003C4579"/>
    <w:rsid w:val="003C5F14"/>
    <w:rsid w:val="003C76C1"/>
    <w:rsid w:val="003D4899"/>
    <w:rsid w:val="003D4E23"/>
    <w:rsid w:val="003D6769"/>
    <w:rsid w:val="003D7530"/>
    <w:rsid w:val="003E1753"/>
    <w:rsid w:val="003E17BF"/>
    <w:rsid w:val="003E5A99"/>
    <w:rsid w:val="003E7A86"/>
    <w:rsid w:val="003F13F2"/>
    <w:rsid w:val="003F3BAA"/>
    <w:rsid w:val="003F5FC7"/>
    <w:rsid w:val="0040319E"/>
    <w:rsid w:val="004043FE"/>
    <w:rsid w:val="00405235"/>
    <w:rsid w:val="00405A30"/>
    <w:rsid w:val="004114EC"/>
    <w:rsid w:val="00413215"/>
    <w:rsid w:val="004134C6"/>
    <w:rsid w:val="004135B7"/>
    <w:rsid w:val="00414191"/>
    <w:rsid w:val="00421011"/>
    <w:rsid w:val="0042112F"/>
    <w:rsid w:val="00423029"/>
    <w:rsid w:val="00425985"/>
    <w:rsid w:val="00430515"/>
    <w:rsid w:val="00432972"/>
    <w:rsid w:val="0043313B"/>
    <w:rsid w:val="00440A47"/>
    <w:rsid w:val="00440F45"/>
    <w:rsid w:val="00443B35"/>
    <w:rsid w:val="0044535F"/>
    <w:rsid w:val="00447076"/>
    <w:rsid w:val="004539D0"/>
    <w:rsid w:val="00454D43"/>
    <w:rsid w:val="00456625"/>
    <w:rsid w:val="00456E1E"/>
    <w:rsid w:val="00456E68"/>
    <w:rsid w:val="00456FFA"/>
    <w:rsid w:val="00457888"/>
    <w:rsid w:val="00462940"/>
    <w:rsid w:val="00464E7C"/>
    <w:rsid w:val="004669A8"/>
    <w:rsid w:val="00471EA3"/>
    <w:rsid w:val="00472CF3"/>
    <w:rsid w:val="004732E2"/>
    <w:rsid w:val="00476937"/>
    <w:rsid w:val="004772D1"/>
    <w:rsid w:val="00483CC9"/>
    <w:rsid w:val="004854FC"/>
    <w:rsid w:val="00487D9C"/>
    <w:rsid w:val="00490323"/>
    <w:rsid w:val="004929C5"/>
    <w:rsid w:val="004945E9"/>
    <w:rsid w:val="00496089"/>
    <w:rsid w:val="00496C34"/>
    <w:rsid w:val="00497D8F"/>
    <w:rsid w:val="004A006A"/>
    <w:rsid w:val="004A0316"/>
    <w:rsid w:val="004A1C6F"/>
    <w:rsid w:val="004A2690"/>
    <w:rsid w:val="004A4877"/>
    <w:rsid w:val="004A54BD"/>
    <w:rsid w:val="004A63FC"/>
    <w:rsid w:val="004B2554"/>
    <w:rsid w:val="004B5B96"/>
    <w:rsid w:val="004B6CC3"/>
    <w:rsid w:val="004B7C6A"/>
    <w:rsid w:val="004C00A3"/>
    <w:rsid w:val="004C3E1E"/>
    <w:rsid w:val="004C4B46"/>
    <w:rsid w:val="004C6C6C"/>
    <w:rsid w:val="004D0B20"/>
    <w:rsid w:val="004D254F"/>
    <w:rsid w:val="004D25C6"/>
    <w:rsid w:val="004D38E4"/>
    <w:rsid w:val="004D3AF9"/>
    <w:rsid w:val="004D5411"/>
    <w:rsid w:val="004D6B1D"/>
    <w:rsid w:val="004E10FB"/>
    <w:rsid w:val="004E133F"/>
    <w:rsid w:val="004E1481"/>
    <w:rsid w:val="004E581E"/>
    <w:rsid w:val="004E7373"/>
    <w:rsid w:val="004F13B7"/>
    <w:rsid w:val="004F2ED1"/>
    <w:rsid w:val="004F6600"/>
    <w:rsid w:val="004F75A8"/>
    <w:rsid w:val="00501774"/>
    <w:rsid w:val="00502268"/>
    <w:rsid w:val="005028B5"/>
    <w:rsid w:val="005037C9"/>
    <w:rsid w:val="005045E0"/>
    <w:rsid w:val="00507104"/>
    <w:rsid w:val="0051178C"/>
    <w:rsid w:val="00514C07"/>
    <w:rsid w:val="00514E36"/>
    <w:rsid w:val="00515BC6"/>
    <w:rsid w:val="00515CD3"/>
    <w:rsid w:val="00516544"/>
    <w:rsid w:val="00520B55"/>
    <w:rsid w:val="00520C9C"/>
    <w:rsid w:val="00521A3D"/>
    <w:rsid w:val="005237A0"/>
    <w:rsid w:val="00523BDC"/>
    <w:rsid w:val="00530783"/>
    <w:rsid w:val="00530E71"/>
    <w:rsid w:val="00531059"/>
    <w:rsid w:val="00536456"/>
    <w:rsid w:val="005408ED"/>
    <w:rsid w:val="00540BF3"/>
    <w:rsid w:val="0054228C"/>
    <w:rsid w:val="00542CDD"/>
    <w:rsid w:val="005475BC"/>
    <w:rsid w:val="00551830"/>
    <w:rsid w:val="00551E31"/>
    <w:rsid w:val="0055282E"/>
    <w:rsid w:val="00554597"/>
    <w:rsid w:val="005561FF"/>
    <w:rsid w:val="00556804"/>
    <w:rsid w:val="00557814"/>
    <w:rsid w:val="00560C0F"/>
    <w:rsid w:val="00562301"/>
    <w:rsid w:val="00564CF6"/>
    <w:rsid w:val="00565055"/>
    <w:rsid w:val="00565397"/>
    <w:rsid w:val="005663B2"/>
    <w:rsid w:val="005664E4"/>
    <w:rsid w:val="00570369"/>
    <w:rsid w:val="0057248F"/>
    <w:rsid w:val="00573339"/>
    <w:rsid w:val="00573B89"/>
    <w:rsid w:val="00573F32"/>
    <w:rsid w:val="00574540"/>
    <w:rsid w:val="00576053"/>
    <w:rsid w:val="00577525"/>
    <w:rsid w:val="00580D1D"/>
    <w:rsid w:val="005822BD"/>
    <w:rsid w:val="00583005"/>
    <w:rsid w:val="005842EF"/>
    <w:rsid w:val="00590FE0"/>
    <w:rsid w:val="00592C37"/>
    <w:rsid w:val="005936A1"/>
    <w:rsid w:val="005942A8"/>
    <w:rsid w:val="005951F0"/>
    <w:rsid w:val="005A0407"/>
    <w:rsid w:val="005A0EF4"/>
    <w:rsid w:val="005A49A8"/>
    <w:rsid w:val="005A64B6"/>
    <w:rsid w:val="005A6AC6"/>
    <w:rsid w:val="005B0348"/>
    <w:rsid w:val="005B0388"/>
    <w:rsid w:val="005B06C8"/>
    <w:rsid w:val="005B33B8"/>
    <w:rsid w:val="005B48D2"/>
    <w:rsid w:val="005B5393"/>
    <w:rsid w:val="005B762E"/>
    <w:rsid w:val="005C0745"/>
    <w:rsid w:val="005C5C60"/>
    <w:rsid w:val="005C7D2A"/>
    <w:rsid w:val="005D21CC"/>
    <w:rsid w:val="005D27F2"/>
    <w:rsid w:val="005D396C"/>
    <w:rsid w:val="005D6F6F"/>
    <w:rsid w:val="005E18B2"/>
    <w:rsid w:val="005E201E"/>
    <w:rsid w:val="005E33DE"/>
    <w:rsid w:val="005E755A"/>
    <w:rsid w:val="005F25D7"/>
    <w:rsid w:val="005F62CB"/>
    <w:rsid w:val="005F6B3A"/>
    <w:rsid w:val="005F6E57"/>
    <w:rsid w:val="005F7167"/>
    <w:rsid w:val="005F7C19"/>
    <w:rsid w:val="00603686"/>
    <w:rsid w:val="00607E06"/>
    <w:rsid w:val="00610D8C"/>
    <w:rsid w:val="0061271D"/>
    <w:rsid w:val="00613454"/>
    <w:rsid w:val="00614CC3"/>
    <w:rsid w:val="00617B67"/>
    <w:rsid w:val="00621567"/>
    <w:rsid w:val="00622682"/>
    <w:rsid w:val="0062389C"/>
    <w:rsid w:val="00624CC6"/>
    <w:rsid w:val="0062524E"/>
    <w:rsid w:val="00630EF8"/>
    <w:rsid w:val="00631FEB"/>
    <w:rsid w:val="00632082"/>
    <w:rsid w:val="00632FD9"/>
    <w:rsid w:val="0063301A"/>
    <w:rsid w:val="006349DF"/>
    <w:rsid w:val="00635EBD"/>
    <w:rsid w:val="006406D0"/>
    <w:rsid w:val="0064248A"/>
    <w:rsid w:val="00643C43"/>
    <w:rsid w:val="006452CB"/>
    <w:rsid w:val="0065171D"/>
    <w:rsid w:val="00652022"/>
    <w:rsid w:val="006522F1"/>
    <w:rsid w:val="00652CC5"/>
    <w:rsid w:val="00653440"/>
    <w:rsid w:val="0065458C"/>
    <w:rsid w:val="00655413"/>
    <w:rsid w:val="0065555F"/>
    <w:rsid w:val="00662607"/>
    <w:rsid w:val="00663750"/>
    <w:rsid w:val="00665952"/>
    <w:rsid w:val="0066661D"/>
    <w:rsid w:val="00667F3F"/>
    <w:rsid w:val="00673DFF"/>
    <w:rsid w:val="00676254"/>
    <w:rsid w:val="00677683"/>
    <w:rsid w:val="00680B88"/>
    <w:rsid w:val="006810EE"/>
    <w:rsid w:val="006825E6"/>
    <w:rsid w:val="00682AB2"/>
    <w:rsid w:val="00687481"/>
    <w:rsid w:val="00690003"/>
    <w:rsid w:val="00690207"/>
    <w:rsid w:val="006966E5"/>
    <w:rsid w:val="006967E7"/>
    <w:rsid w:val="00697A78"/>
    <w:rsid w:val="006A07F9"/>
    <w:rsid w:val="006A1313"/>
    <w:rsid w:val="006A1A4A"/>
    <w:rsid w:val="006A37EA"/>
    <w:rsid w:val="006A5542"/>
    <w:rsid w:val="006A60B5"/>
    <w:rsid w:val="006A679A"/>
    <w:rsid w:val="006A6842"/>
    <w:rsid w:val="006A6863"/>
    <w:rsid w:val="006A755F"/>
    <w:rsid w:val="006A760D"/>
    <w:rsid w:val="006B24C1"/>
    <w:rsid w:val="006B70C6"/>
    <w:rsid w:val="006B7D45"/>
    <w:rsid w:val="006C2473"/>
    <w:rsid w:val="006C298A"/>
    <w:rsid w:val="006C2F71"/>
    <w:rsid w:val="006C42CA"/>
    <w:rsid w:val="006C76E4"/>
    <w:rsid w:val="006D352D"/>
    <w:rsid w:val="006D5AF8"/>
    <w:rsid w:val="006D6D36"/>
    <w:rsid w:val="006E0B12"/>
    <w:rsid w:val="006E5E04"/>
    <w:rsid w:val="006E7BF9"/>
    <w:rsid w:val="006F0CB7"/>
    <w:rsid w:val="006F1CB2"/>
    <w:rsid w:val="006F3EFC"/>
    <w:rsid w:val="006F4533"/>
    <w:rsid w:val="0070026C"/>
    <w:rsid w:val="00700B0A"/>
    <w:rsid w:val="007024C5"/>
    <w:rsid w:val="007027A2"/>
    <w:rsid w:val="00705234"/>
    <w:rsid w:val="0070589B"/>
    <w:rsid w:val="00706CCA"/>
    <w:rsid w:val="00711DB1"/>
    <w:rsid w:val="00714693"/>
    <w:rsid w:val="00715870"/>
    <w:rsid w:val="007166AD"/>
    <w:rsid w:val="00724579"/>
    <w:rsid w:val="00724DB6"/>
    <w:rsid w:val="00725031"/>
    <w:rsid w:val="00726AA8"/>
    <w:rsid w:val="00727D71"/>
    <w:rsid w:val="00730934"/>
    <w:rsid w:val="00730E07"/>
    <w:rsid w:val="00731EDC"/>
    <w:rsid w:val="0073448D"/>
    <w:rsid w:val="007352AF"/>
    <w:rsid w:val="00740C2A"/>
    <w:rsid w:val="0074124C"/>
    <w:rsid w:val="0074339E"/>
    <w:rsid w:val="00743B71"/>
    <w:rsid w:val="0074419C"/>
    <w:rsid w:val="00751626"/>
    <w:rsid w:val="00751D2B"/>
    <w:rsid w:val="0075204D"/>
    <w:rsid w:val="00752116"/>
    <w:rsid w:val="007570FE"/>
    <w:rsid w:val="007576AB"/>
    <w:rsid w:val="00760F77"/>
    <w:rsid w:val="0076478B"/>
    <w:rsid w:val="007667CE"/>
    <w:rsid w:val="00767B84"/>
    <w:rsid w:val="0077245B"/>
    <w:rsid w:val="00772A24"/>
    <w:rsid w:val="00773530"/>
    <w:rsid w:val="00774093"/>
    <w:rsid w:val="0077438C"/>
    <w:rsid w:val="007756FD"/>
    <w:rsid w:val="007762A0"/>
    <w:rsid w:val="00776E80"/>
    <w:rsid w:val="007771B0"/>
    <w:rsid w:val="00777619"/>
    <w:rsid w:val="00780949"/>
    <w:rsid w:val="00782E99"/>
    <w:rsid w:val="00784DF8"/>
    <w:rsid w:val="00784F81"/>
    <w:rsid w:val="007854B6"/>
    <w:rsid w:val="00785BAD"/>
    <w:rsid w:val="007869A6"/>
    <w:rsid w:val="00786BA9"/>
    <w:rsid w:val="007900CF"/>
    <w:rsid w:val="00790B7D"/>
    <w:rsid w:val="00790D2F"/>
    <w:rsid w:val="0079281D"/>
    <w:rsid w:val="00793349"/>
    <w:rsid w:val="00794302"/>
    <w:rsid w:val="0079578F"/>
    <w:rsid w:val="007971ED"/>
    <w:rsid w:val="00797B89"/>
    <w:rsid w:val="007A1191"/>
    <w:rsid w:val="007A1EC6"/>
    <w:rsid w:val="007A593B"/>
    <w:rsid w:val="007A6E18"/>
    <w:rsid w:val="007B0DF3"/>
    <w:rsid w:val="007B2301"/>
    <w:rsid w:val="007B2801"/>
    <w:rsid w:val="007C1ABA"/>
    <w:rsid w:val="007C3100"/>
    <w:rsid w:val="007C373F"/>
    <w:rsid w:val="007C490D"/>
    <w:rsid w:val="007C5AD3"/>
    <w:rsid w:val="007C7093"/>
    <w:rsid w:val="007D2562"/>
    <w:rsid w:val="007D26C6"/>
    <w:rsid w:val="007D535F"/>
    <w:rsid w:val="007D570C"/>
    <w:rsid w:val="007D6F1C"/>
    <w:rsid w:val="007E04CF"/>
    <w:rsid w:val="007E5113"/>
    <w:rsid w:val="007E6957"/>
    <w:rsid w:val="007F202E"/>
    <w:rsid w:val="008006EC"/>
    <w:rsid w:val="008065FB"/>
    <w:rsid w:val="0080705B"/>
    <w:rsid w:val="00813C11"/>
    <w:rsid w:val="00817A85"/>
    <w:rsid w:val="008205B2"/>
    <w:rsid w:val="00824628"/>
    <w:rsid w:val="00827AAA"/>
    <w:rsid w:val="008302A8"/>
    <w:rsid w:val="00830E1F"/>
    <w:rsid w:val="008316E4"/>
    <w:rsid w:val="00832AF9"/>
    <w:rsid w:val="0083361D"/>
    <w:rsid w:val="00833943"/>
    <w:rsid w:val="00833FD2"/>
    <w:rsid w:val="00834AB7"/>
    <w:rsid w:val="00834DFF"/>
    <w:rsid w:val="00840F87"/>
    <w:rsid w:val="00841A32"/>
    <w:rsid w:val="0084208F"/>
    <w:rsid w:val="00843C03"/>
    <w:rsid w:val="00845C9C"/>
    <w:rsid w:val="00845D60"/>
    <w:rsid w:val="00851AFE"/>
    <w:rsid w:val="00860790"/>
    <w:rsid w:val="00861EDC"/>
    <w:rsid w:val="00862CE7"/>
    <w:rsid w:val="00863A2F"/>
    <w:rsid w:val="00863E6C"/>
    <w:rsid w:val="0086518B"/>
    <w:rsid w:val="00865226"/>
    <w:rsid w:val="00866DAE"/>
    <w:rsid w:val="0086784F"/>
    <w:rsid w:val="00867AF1"/>
    <w:rsid w:val="008706D9"/>
    <w:rsid w:val="0087136B"/>
    <w:rsid w:val="008739F1"/>
    <w:rsid w:val="00877FE5"/>
    <w:rsid w:val="008814EF"/>
    <w:rsid w:val="00881F2E"/>
    <w:rsid w:val="00882435"/>
    <w:rsid w:val="00885666"/>
    <w:rsid w:val="008867B5"/>
    <w:rsid w:val="00894211"/>
    <w:rsid w:val="00894B1F"/>
    <w:rsid w:val="00895D54"/>
    <w:rsid w:val="00897165"/>
    <w:rsid w:val="008A0838"/>
    <w:rsid w:val="008A2B33"/>
    <w:rsid w:val="008A65DA"/>
    <w:rsid w:val="008A72CC"/>
    <w:rsid w:val="008B606A"/>
    <w:rsid w:val="008C0698"/>
    <w:rsid w:val="008C0B55"/>
    <w:rsid w:val="008C0C5B"/>
    <w:rsid w:val="008C542C"/>
    <w:rsid w:val="008C7EFD"/>
    <w:rsid w:val="008D33F8"/>
    <w:rsid w:val="008D5E3A"/>
    <w:rsid w:val="008E0886"/>
    <w:rsid w:val="008E1122"/>
    <w:rsid w:val="008E1BE9"/>
    <w:rsid w:val="008E1C7D"/>
    <w:rsid w:val="008E3B70"/>
    <w:rsid w:val="008E417B"/>
    <w:rsid w:val="008E4FC3"/>
    <w:rsid w:val="008E572B"/>
    <w:rsid w:val="008E5C97"/>
    <w:rsid w:val="008E67C2"/>
    <w:rsid w:val="008E7688"/>
    <w:rsid w:val="008F0C0E"/>
    <w:rsid w:val="008F156A"/>
    <w:rsid w:val="008F315C"/>
    <w:rsid w:val="008F3E6C"/>
    <w:rsid w:val="008F48C3"/>
    <w:rsid w:val="008F76CF"/>
    <w:rsid w:val="00900D19"/>
    <w:rsid w:val="009031EC"/>
    <w:rsid w:val="009036B7"/>
    <w:rsid w:val="00904F58"/>
    <w:rsid w:val="009065DD"/>
    <w:rsid w:val="00906E99"/>
    <w:rsid w:val="009105A0"/>
    <w:rsid w:val="00911381"/>
    <w:rsid w:val="009120A6"/>
    <w:rsid w:val="0091537F"/>
    <w:rsid w:val="009158EB"/>
    <w:rsid w:val="009174F0"/>
    <w:rsid w:val="009177BB"/>
    <w:rsid w:val="0092780B"/>
    <w:rsid w:val="00934F65"/>
    <w:rsid w:val="0093502D"/>
    <w:rsid w:val="0093585B"/>
    <w:rsid w:val="00944210"/>
    <w:rsid w:val="0094549E"/>
    <w:rsid w:val="009455F9"/>
    <w:rsid w:val="0094563E"/>
    <w:rsid w:val="00952BE1"/>
    <w:rsid w:val="00954A83"/>
    <w:rsid w:val="009602E1"/>
    <w:rsid w:val="00960589"/>
    <w:rsid w:val="00961E61"/>
    <w:rsid w:val="00962DBC"/>
    <w:rsid w:val="00963DDC"/>
    <w:rsid w:val="0096421C"/>
    <w:rsid w:val="00965274"/>
    <w:rsid w:val="009652C6"/>
    <w:rsid w:val="0096571F"/>
    <w:rsid w:val="00965FA7"/>
    <w:rsid w:val="00966548"/>
    <w:rsid w:val="0097284F"/>
    <w:rsid w:val="00974AB8"/>
    <w:rsid w:val="00974CEF"/>
    <w:rsid w:val="00974E00"/>
    <w:rsid w:val="009752A4"/>
    <w:rsid w:val="00975C36"/>
    <w:rsid w:val="00975F9C"/>
    <w:rsid w:val="00982D5F"/>
    <w:rsid w:val="0098314D"/>
    <w:rsid w:val="009875D3"/>
    <w:rsid w:val="0099017F"/>
    <w:rsid w:val="009908B6"/>
    <w:rsid w:val="00992C71"/>
    <w:rsid w:val="009942C5"/>
    <w:rsid w:val="00995694"/>
    <w:rsid w:val="00997AE4"/>
    <w:rsid w:val="009A1954"/>
    <w:rsid w:val="009A2837"/>
    <w:rsid w:val="009A544A"/>
    <w:rsid w:val="009A6F55"/>
    <w:rsid w:val="009B1003"/>
    <w:rsid w:val="009B171E"/>
    <w:rsid w:val="009B2887"/>
    <w:rsid w:val="009B4770"/>
    <w:rsid w:val="009B55B3"/>
    <w:rsid w:val="009B6064"/>
    <w:rsid w:val="009C23F6"/>
    <w:rsid w:val="009C3899"/>
    <w:rsid w:val="009C3D52"/>
    <w:rsid w:val="009C5F8C"/>
    <w:rsid w:val="009C600B"/>
    <w:rsid w:val="009C605E"/>
    <w:rsid w:val="009D07D5"/>
    <w:rsid w:val="009D1914"/>
    <w:rsid w:val="009D2B9D"/>
    <w:rsid w:val="009D4CA1"/>
    <w:rsid w:val="009D59B8"/>
    <w:rsid w:val="009D650D"/>
    <w:rsid w:val="009D7337"/>
    <w:rsid w:val="009E3E40"/>
    <w:rsid w:val="009E4C85"/>
    <w:rsid w:val="009F2398"/>
    <w:rsid w:val="009F4115"/>
    <w:rsid w:val="00A001BF"/>
    <w:rsid w:val="00A01B7F"/>
    <w:rsid w:val="00A01DE4"/>
    <w:rsid w:val="00A03913"/>
    <w:rsid w:val="00A067D3"/>
    <w:rsid w:val="00A068D9"/>
    <w:rsid w:val="00A06F2D"/>
    <w:rsid w:val="00A125B8"/>
    <w:rsid w:val="00A12807"/>
    <w:rsid w:val="00A15197"/>
    <w:rsid w:val="00A16F9E"/>
    <w:rsid w:val="00A176D3"/>
    <w:rsid w:val="00A20F1E"/>
    <w:rsid w:val="00A226EF"/>
    <w:rsid w:val="00A229F6"/>
    <w:rsid w:val="00A23933"/>
    <w:rsid w:val="00A25190"/>
    <w:rsid w:val="00A2547F"/>
    <w:rsid w:val="00A3685B"/>
    <w:rsid w:val="00A36E41"/>
    <w:rsid w:val="00A40347"/>
    <w:rsid w:val="00A4114C"/>
    <w:rsid w:val="00A41242"/>
    <w:rsid w:val="00A42841"/>
    <w:rsid w:val="00A42D55"/>
    <w:rsid w:val="00A52AB4"/>
    <w:rsid w:val="00A52CB6"/>
    <w:rsid w:val="00A55CA2"/>
    <w:rsid w:val="00A56AC8"/>
    <w:rsid w:val="00A57F5D"/>
    <w:rsid w:val="00A6154D"/>
    <w:rsid w:val="00A61A92"/>
    <w:rsid w:val="00A61E10"/>
    <w:rsid w:val="00A62F29"/>
    <w:rsid w:val="00A6490A"/>
    <w:rsid w:val="00A679C1"/>
    <w:rsid w:val="00A70B89"/>
    <w:rsid w:val="00A73AEC"/>
    <w:rsid w:val="00A75B3D"/>
    <w:rsid w:val="00A76B1A"/>
    <w:rsid w:val="00A77947"/>
    <w:rsid w:val="00A77AA8"/>
    <w:rsid w:val="00A81853"/>
    <w:rsid w:val="00A82CF5"/>
    <w:rsid w:val="00A834E7"/>
    <w:rsid w:val="00A83858"/>
    <w:rsid w:val="00A84F62"/>
    <w:rsid w:val="00A84F7B"/>
    <w:rsid w:val="00A868CA"/>
    <w:rsid w:val="00A87FD6"/>
    <w:rsid w:val="00A908F7"/>
    <w:rsid w:val="00A91656"/>
    <w:rsid w:val="00A94DB9"/>
    <w:rsid w:val="00A94E73"/>
    <w:rsid w:val="00A95C98"/>
    <w:rsid w:val="00A97259"/>
    <w:rsid w:val="00A97A86"/>
    <w:rsid w:val="00AA216D"/>
    <w:rsid w:val="00AA2A5D"/>
    <w:rsid w:val="00AA78C2"/>
    <w:rsid w:val="00AB028A"/>
    <w:rsid w:val="00AB1DA5"/>
    <w:rsid w:val="00AB3553"/>
    <w:rsid w:val="00AB4338"/>
    <w:rsid w:val="00AB48B7"/>
    <w:rsid w:val="00AB4C1A"/>
    <w:rsid w:val="00AB5C1F"/>
    <w:rsid w:val="00AB65A1"/>
    <w:rsid w:val="00AB6F09"/>
    <w:rsid w:val="00AB7634"/>
    <w:rsid w:val="00AC1EBF"/>
    <w:rsid w:val="00AC70E7"/>
    <w:rsid w:val="00AD1587"/>
    <w:rsid w:val="00AD1B29"/>
    <w:rsid w:val="00AD2635"/>
    <w:rsid w:val="00AD4C5D"/>
    <w:rsid w:val="00AD4F15"/>
    <w:rsid w:val="00AD5BD7"/>
    <w:rsid w:val="00AE019F"/>
    <w:rsid w:val="00AE49F1"/>
    <w:rsid w:val="00AE58F8"/>
    <w:rsid w:val="00AF0A23"/>
    <w:rsid w:val="00AF1CC3"/>
    <w:rsid w:val="00AF5288"/>
    <w:rsid w:val="00AF6AF5"/>
    <w:rsid w:val="00AF7701"/>
    <w:rsid w:val="00AF7D5D"/>
    <w:rsid w:val="00B0099D"/>
    <w:rsid w:val="00B0198C"/>
    <w:rsid w:val="00B026F9"/>
    <w:rsid w:val="00B0470F"/>
    <w:rsid w:val="00B0501A"/>
    <w:rsid w:val="00B05135"/>
    <w:rsid w:val="00B109F6"/>
    <w:rsid w:val="00B14C50"/>
    <w:rsid w:val="00B163EC"/>
    <w:rsid w:val="00B21666"/>
    <w:rsid w:val="00B22123"/>
    <w:rsid w:val="00B22518"/>
    <w:rsid w:val="00B23C9B"/>
    <w:rsid w:val="00B24DE4"/>
    <w:rsid w:val="00B24EEF"/>
    <w:rsid w:val="00B27828"/>
    <w:rsid w:val="00B31160"/>
    <w:rsid w:val="00B34605"/>
    <w:rsid w:val="00B35654"/>
    <w:rsid w:val="00B35E1F"/>
    <w:rsid w:val="00B37AF5"/>
    <w:rsid w:val="00B40BFC"/>
    <w:rsid w:val="00B44C99"/>
    <w:rsid w:val="00B46789"/>
    <w:rsid w:val="00B5283F"/>
    <w:rsid w:val="00B52DB6"/>
    <w:rsid w:val="00B5371A"/>
    <w:rsid w:val="00B546FD"/>
    <w:rsid w:val="00B570A6"/>
    <w:rsid w:val="00B60F03"/>
    <w:rsid w:val="00B61261"/>
    <w:rsid w:val="00B66F14"/>
    <w:rsid w:val="00B67CFF"/>
    <w:rsid w:val="00B72766"/>
    <w:rsid w:val="00B73A82"/>
    <w:rsid w:val="00B75287"/>
    <w:rsid w:val="00B773F4"/>
    <w:rsid w:val="00B8107D"/>
    <w:rsid w:val="00B81D9A"/>
    <w:rsid w:val="00B8296E"/>
    <w:rsid w:val="00B836AB"/>
    <w:rsid w:val="00B862E1"/>
    <w:rsid w:val="00B86DB5"/>
    <w:rsid w:val="00B87A1C"/>
    <w:rsid w:val="00B91E93"/>
    <w:rsid w:val="00B924C6"/>
    <w:rsid w:val="00B92FDA"/>
    <w:rsid w:val="00B96332"/>
    <w:rsid w:val="00BA4CCE"/>
    <w:rsid w:val="00BB2902"/>
    <w:rsid w:val="00BB3F17"/>
    <w:rsid w:val="00BC075F"/>
    <w:rsid w:val="00BC1837"/>
    <w:rsid w:val="00BC2889"/>
    <w:rsid w:val="00BC2D7D"/>
    <w:rsid w:val="00BC5306"/>
    <w:rsid w:val="00BC64DB"/>
    <w:rsid w:val="00BC77E5"/>
    <w:rsid w:val="00BD0260"/>
    <w:rsid w:val="00BD05BD"/>
    <w:rsid w:val="00BD0D67"/>
    <w:rsid w:val="00BD2B35"/>
    <w:rsid w:val="00BD30CB"/>
    <w:rsid w:val="00BD3624"/>
    <w:rsid w:val="00BD78C8"/>
    <w:rsid w:val="00BE162C"/>
    <w:rsid w:val="00BE22EC"/>
    <w:rsid w:val="00BE2D1D"/>
    <w:rsid w:val="00BE41B3"/>
    <w:rsid w:val="00BE5177"/>
    <w:rsid w:val="00BE551F"/>
    <w:rsid w:val="00BE712E"/>
    <w:rsid w:val="00BF0599"/>
    <w:rsid w:val="00BF0797"/>
    <w:rsid w:val="00BF0F9F"/>
    <w:rsid w:val="00BF30D0"/>
    <w:rsid w:val="00BF66C9"/>
    <w:rsid w:val="00BF7F92"/>
    <w:rsid w:val="00C010E4"/>
    <w:rsid w:val="00C02399"/>
    <w:rsid w:val="00C02D17"/>
    <w:rsid w:val="00C04EE6"/>
    <w:rsid w:val="00C051BA"/>
    <w:rsid w:val="00C114E9"/>
    <w:rsid w:val="00C11C95"/>
    <w:rsid w:val="00C14DC9"/>
    <w:rsid w:val="00C156CF"/>
    <w:rsid w:val="00C1770D"/>
    <w:rsid w:val="00C207AB"/>
    <w:rsid w:val="00C2087C"/>
    <w:rsid w:val="00C21E5C"/>
    <w:rsid w:val="00C21F06"/>
    <w:rsid w:val="00C229CD"/>
    <w:rsid w:val="00C25444"/>
    <w:rsid w:val="00C265E6"/>
    <w:rsid w:val="00C3353F"/>
    <w:rsid w:val="00C33C3E"/>
    <w:rsid w:val="00C3541B"/>
    <w:rsid w:val="00C35ACF"/>
    <w:rsid w:val="00C37D7B"/>
    <w:rsid w:val="00C4143A"/>
    <w:rsid w:val="00C41950"/>
    <w:rsid w:val="00C44B17"/>
    <w:rsid w:val="00C455FF"/>
    <w:rsid w:val="00C46F26"/>
    <w:rsid w:val="00C5441A"/>
    <w:rsid w:val="00C55497"/>
    <w:rsid w:val="00C55DA5"/>
    <w:rsid w:val="00C62691"/>
    <w:rsid w:val="00C650B1"/>
    <w:rsid w:val="00C673FF"/>
    <w:rsid w:val="00C73DD6"/>
    <w:rsid w:val="00C75C9C"/>
    <w:rsid w:val="00C77E80"/>
    <w:rsid w:val="00C807E4"/>
    <w:rsid w:val="00C834C5"/>
    <w:rsid w:val="00C90E7F"/>
    <w:rsid w:val="00C9104B"/>
    <w:rsid w:val="00C923DF"/>
    <w:rsid w:val="00C92ABD"/>
    <w:rsid w:val="00C92C46"/>
    <w:rsid w:val="00CA1BB7"/>
    <w:rsid w:val="00CA3DBF"/>
    <w:rsid w:val="00CA48F3"/>
    <w:rsid w:val="00CA5D08"/>
    <w:rsid w:val="00CA6C76"/>
    <w:rsid w:val="00CB0760"/>
    <w:rsid w:val="00CB0DA0"/>
    <w:rsid w:val="00CB5343"/>
    <w:rsid w:val="00CB7746"/>
    <w:rsid w:val="00CB778F"/>
    <w:rsid w:val="00CC23DC"/>
    <w:rsid w:val="00CC248E"/>
    <w:rsid w:val="00CC6F95"/>
    <w:rsid w:val="00CD0CFE"/>
    <w:rsid w:val="00CD3C04"/>
    <w:rsid w:val="00CD404A"/>
    <w:rsid w:val="00CD4993"/>
    <w:rsid w:val="00CD68D4"/>
    <w:rsid w:val="00CE0928"/>
    <w:rsid w:val="00CE0EFE"/>
    <w:rsid w:val="00CE1591"/>
    <w:rsid w:val="00CF5B3A"/>
    <w:rsid w:val="00D0218E"/>
    <w:rsid w:val="00D035C6"/>
    <w:rsid w:val="00D0438A"/>
    <w:rsid w:val="00D0454D"/>
    <w:rsid w:val="00D04F70"/>
    <w:rsid w:val="00D06F50"/>
    <w:rsid w:val="00D07FC1"/>
    <w:rsid w:val="00D10D44"/>
    <w:rsid w:val="00D11C58"/>
    <w:rsid w:val="00D14AC0"/>
    <w:rsid w:val="00D15142"/>
    <w:rsid w:val="00D16AF9"/>
    <w:rsid w:val="00D16F2F"/>
    <w:rsid w:val="00D16F72"/>
    <w:rsid w:val="00D20156"/>
    <w:rsid w:val="00D209FF"/>
    <w:rsid w:val="00D215FC"/>
    <w:rsid w:val="00D22837"/>
    <w:rsid w:val="00D2393C"/>
    <w:rsid w:val="00D300FE"/>
    <w:rsid w:val="00D324BC"/>
    <w:rsid w:val="00D33A54"/>
    <w:rsid w:val="00D33B86"/>
    <w:rsid w:val="00D340EA"/>
    <w:rsid w:val="00D35059"/>
    <w:rsid w:val="00D35D5F"/>
    <w:rsid w:val="00D35DBF"/>
    <w:rsid w:val="00D37E45"/>
    <w:rsid w:val="00D4351E"/>
    <w:rsid w:val="00D461A1"/>
    <w:rsid w:val="00D46D48"/>
    <w:rsid w:val="00D50AE0"/>
    <w:rsid w:val="00D553C7"/>
    <w:rsid w:val="00D55590"/>
    <w:rsid w:val="00D62E0F"/>
    <w:rsid w:val="00D649CB"/>
    <w:rsid w:val="00D72569"/>
    <w:rsid w:val="00D72BEB"/>
    <w:rsid w:val="00D73ECE"/>
    <w:rsid w:val="00D73FE6"/>
    <w:rsid w:val="00D751D0"/>
    <w:rsid w:val="00D75B7B"/>
    <w:rsid w:val="00D76A24"/>
    <w:rsid w:val="00D77F88"/>
    <w:rsid w:val="00D8036A"/>
    <w:rsid w:val="00D81624"/>
    <w:rsid w:val="00D82108"/>
    <w:rsid w:val="00D83134"/>
    <w:rsid w:val="00D93DF3"/>
    <w:rsid w:val="00D96DEC"/>
    <w:rsid w:val="00DA125F"/>
    <w:rsid w:val="00DA371B"/>
    <w:rsid w:val="00DA67AD"/>
    <w:rsid w:val="00DA7B84"/>
    <w:rsid w:val="00DB2DDF"/>
    <w:rsid w:val="00DB30BA"/>
    <w:rsid w:val="00DB35B8"/>
    <w:rsid w:val="00DB4EE0"/>
    <w:rsid w:val="00DB538C"/>
    <w:rsid w:val="00DB5567"/>
    <w:rsid w:val="00DC0AAC"/>
    <w:rsid w:val="00DC1014"/>
    <w:rsid w:val="00DC43DF"/>
    <w:rsid w:val="00DC4960"/>
    <w:rsid w:val="00DC50B8"/>
    <w:rsid w:val="00DC7D4E"/>
    <w:rsid w:val="00DD0BA1"/>
    <w:rsid w:val="00DD25AC"/>
    <w:rsid w:val="00DD3533"/>
    <w:rsid w:val="00DD3C43"/>
    <w:rsid w:val="00DD5B76"/>
    <w:rsid w:val="00DE49E7"/>
    <w:rsid w:val="00DE51B9"/>
    <w:rsid w:val="00DE74AA"/>
    <w:rsid w:val="00DE7CC7"/>
    <w:rsid w:val="00DF4500"/>
    <w:rsid w:val="00DF64BA"/>
    <w:rsid w:val="00E002A5"/>
    <w:rsid w:val="00E01ADE"/>
    <w:rsid w:val="00E0227F"/>
    <w:rsid w:val="00E02916"/>
    <w:rsid w:val="00E02F6B"/>
    <w:rsid w:val="00E053EB"/>
    <w:rsid w:val="00E06713"/>
    <w:rsid w:val="00E06D0F"/>
    <w:rsid w:val="00E074F7"/>
    <w:rsid w:val="00E106A7"/>
    <w:rsid w:val="00E136F0"/>
    <w:rsid w:val="00E144E5"/>
    <w:rsid w:val="00E20BDE"/>
    <w:rsid w:val="00E22BF9"/>
    <w:rsid w:val="00E22F1B"/>
    <w:rsid w:val="00E234E3"/>
    <w:rsid w:val="00E2434D"/>
    <w:rsid w:val="00E25E2A"/>
    <w:rsid w:val="00E31251"/>
    <w:rsid w:val="00E312D0"/>
    <w:rsid w:val="00E31C2A"/>
    <w:rsid w:val="00E31F68"/>
    <w:rsid w:val="00E3223C"/>
    <w:rsid w:val="00E329E1"/>
    <w:rsid w:val="00E33B8D"/>
    <w:rsid w:val="00E372B2"/>
    <w:rsid w:val="00E426E5"/>
    <w:rsid w:val="00E43C5D"/>
    <w:rsid w:val="00E43F4A"/>
    <w:rsid w:val="00E506D3"/>
    <w:rsid w:val="00E50EFB"/>
    <w:rsid w:val="00E5187B"/>
    <w:rsid w:val="00E519A7"/>
    <w:rsid w:val="00E51B76"/>
    <w:rsid w:val="00E52B69"/>
    <w:rsid w:val="00E5415B"/>
    <w:rsid w:val="00E553B6"/>
    <w:rsid w:val="00E563B3"/>
    <w:rsid w:val="00E57B7E"/>
    <w:rsid w:val="00E57F46"/>
    <w:rsid w:val="00E6015A"/>
    <w:rsid w:val="00E60B74"/>
    <w:rsid w:val="00E613AB"/>
    <w:rsid w:val="00E63B08"/>
    <w:rsid w:val="00E64731"/>
    <w:rsid w:val="00E64C31"/>
    <w:rsid w:val="00E7034E"/>
    <w:rsid w:val="00E70905"/>
    <w:rsid w:val="00E70B12"/>
    <w:rsid w:val="00E7347C"/>
    <w:rsid w:val="00E73486"/>
    <w:rsid w:val="00E77251"/>
    <w:rsid w:val="00E7752C"/>
    <w:rsid w:val="00E805EA"/>
    <w:rsid w:val="00E809EC"/>
    <w:rsid w:val="00E8245A"/>
    <w:rsid w:val="00E8608B"/>
    <w:rsid w:val="00E867FC"/>
    <w:rsid w:val="00E94A59"/>
    <w:rsid w:val="00E9531D"/>
    <w:rsid w:val="00E968FF"/>
    <w:rsid w:val="00EA29FB"/>
    <w:rsid w:val="00EA3C42"/>
    <w:rsid w:val="00EA408F"/>
    <w:rsid w:val="00EA47F1"/>
    <w:rsid w:val="00EA48DC"/>
    <w:rsid w:val="00EA4B02"/>
    <w:rsid w:val="00EA4B77"/>
    <w:rsid w:val="00EA64AB"/>
    <w:rsid w:val="00EA7158"/>
    <w:rsid w:val="00EB0371"/>
    <w:rsid w:val="00EB0CDF"/>
    <w:rsid w:val="00EB1063"/>
    <w:rsid w:val="00EB4402"/>
    <w:rsid w:val="00EB5997"/>
    <w:rsid w:val="00EB5B3F"/>
    <w:rsid w:val="00EB7C8A"/>
    <w:rsid w:val="00EC06F3"/>
    <w:rsid w:val="00EC0B20"/>
    <w:rsid w:val="00EC1A75"/>
    <w:rsid w:val="00EC1EFF"/>
    <w:rsid w:val="00EC222A"/>
    <w:rsid w:val="00EC2312"/>
    <w:rsid w:val="00EC5B6A"/>
    <w:rsid w:val="00EC7C53"/>
    <w:rsid w:val="00ED0D63"/>
    <w:rsid w:val="00ED1049"/>
    <w:rsid w:val="00ED2693"/>
    <w:rsid w:val="00ED338F"/>
    <w:rsid w:val="00ED4A9E"/>
    <w:rsid w:val="00ED6D0D"/>
    <w:rsid w:val="00ED755E"/>
    <w:rsid w:val="00EE5043"/>
    <w:rsid w:val="00EE5B1E"/>
    <w:rsid w:val="00EE6129"/>
    <w:rsid w:val="00EE646B"/>
    <w:rsid w:val="00EE732C"/>
    <w:rsid w:val="00EF0D1E"/>
    <w:rsid w:val="00EF1CD5"/>
    <w:rsid w:val="00EF2AB4"/>
    <w:rsid w:val="00EF2F9A"/>
    <w:rsid w:val="00EF7ABC"/>
    <w:rsid w:val="00F00266"/>
    <w:rsid w:val="00F005FE"/>
    <w:rsid w:val="00F03FB8"/>
    <w:rsid w:val="00F04140"/>
    <w:rsid w:val="00F04481"/>
    <w:rsid w:val="00F06B73"/>
    <w:rsid w:val="00F07DF8"/>
    <w:rsid w:val="00F1097F"/>
    <w:rsid w:val="00F11ED5"/>
    <w:rsid w:val="00F12EB8"/>
    <w:rsid w:val="00F21BD0"/>
    <w:rsid w:val="00F22234"/>
    <w:rsid w:val="00F25814"/>
    <w:rsid w:val="00F25909"/>
    <w:rsid w:val="00F33663"/>
    <w:rsid w:val="00F35D8F"/>
    <w:rsid w:val="00F3767B"/>
    <w:rsid w:val="00F40FA3"/>
    <w:rsid w:val="00F410AE"/>
    <w:rsid w:val="00F43F66"/>
    <w:rsid w:val="00F4483C"/>
    <w:rsid w:val="00F45FBF"/>
    <w:rsid w:val="00F465FC"/>
    <w:rsid w:val="00F46D4B"/>
    <w:rsid w:val="00F50A63"/>
    <w:rsid w:val="00F50C3D"/>
    <w:rsid w:val="00F53D53"/>
    <w:rsid w:val="00F53EF8"/>
    <w:rsid w:val="00F55118"/>
    <w:rsid w:val="00F55506"/>
    <w:rsid w:val="00F56591"/>
    <w:rsid w:val="00F60B42"/>
    <w:rsid w:val="00F62DF7"/>
    <w:rsid w:val="00F649DA"/>
    <w:rsid w:val="00F71963"/>
    <w:rsid w:val="00F722EE"/>
    <w:rsid w:val="00F75CCA"/>
    <w:rsid w:val="00F76B9D"/>
    <w:rsid w:val="00F77FB7"/>
    <w:rsid w:val="00F801A6"/>
    <w:rsid w:val="00F80797"/>
    <w:rsid w:val="00F87967"/>
    <w:rsid w:val="00F87A42"/>
    <w:rsid w:val="00F90284"/>
    <w:rsid w:val="00F90645"/>
    <w:rsid w:val="00F90D47"/>
    <w:rsid w:val="00F921EE"/>
    <w:rsid w:val="00F93004"/>
    <w:rsid w:val="00F93DCE"/>
    <w:rsid w:val="00F952A6"/>
    <w:rsid w:val="00F96D47"/>
    <w:rsid w:val="00FA163C"/>
    <w:rsid w:val="00FA1F39"/>
    <w:rsid w:val="00FA2DC9"/>
    <w:rsid w:val="00FA3160"/>
    <w:rsid w:val="00FA7A89"/>
    <w:rsid w:val="00FB0071"/>
    <w:rsid w:val="00FB1246"/>
    <w:rsid w:val="00FB33BC"/>
    <w:rsid w:val="00FB35C1"/>
    <w:rsid w:val="00FB437C"/>
    <w:rsid w:val="00FB4B4B"/>
    <w:rsid w:val="00FB511E"/>
    <w:rsid w:val="00FC420D"/>
    <w:rsid w:val="00FC464A"/>
    <w:rsid w:val="00FC56A6"/>
    <w:rsid w:val="00FC5C84"/>
    <w:rsid w:val="00FC5DC2"/>
    <w:rsid w:val="00FD3B23"/>
    <w:rsid w:val="00FD40F0"/>
    <w:rsid w:val="00FD4E72"/>
    <w:rsid w:val="00FD5366"/>
    <w:rsid w:val="00FD642D"/>
    <w:rsid w:val="00FD6EE3"/>
    <w:rsid w:val="00FE03F3"/>
    <w:rsid w:val="00FE0824"/>
    <w:rsid w:val="00FE4538"/>
    <w:rsid w:val="00FE4572"/>
    <w:rsid w:val="00FE7841"/>
    <w:rsid w:val="00FF0777"/>
    <w:rsid w:val="00FF42B5"/>
    <w:rsid w:val="00FF64E4"/>
    <w:rsid w:val="00FF7C75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6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25A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425A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425A0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342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425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42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2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425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uiPriority w:val="99"/>
    <w:rsid w:val="003425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e">
    <w:name w:val="page number"/>
    <w:basedOn w:val="a0"/>
    <w:uiPriority w:val="99"/>
    <w:semiHidden/>
    <w:rsid w:val="003425A0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rsid w:val="003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97C28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196D0F"/>
    <w:pPr>
      <w:ind w:left="720"/>
      <w:contextualSpacing/>
    </w:pPr>
  </w:style>
  <w:style w:type="paragraph" w:customStyle="1" w:styleId="ConsPlusNormal">
    <w:name w:val="ConsPlusNormal"/>
    <w:rsid w:val="000921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0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35EB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35EB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35EBD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5EB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35EB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25A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425A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425A0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342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425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42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2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425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uiPriority w:val="99"/>
    <w:rsid w:val="003425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e">
    <w:name w:val="page number"/>
    <w:basedOn w:val="a0"/>
    <w:uiPriority w:val="99"/>
    <w:semiHidden/>
    <w:rsid w:val="003425A0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rsid w:val="003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97C28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196D0F"/>
    <w:pPr>
      <w:ind w:left="720"/>
      <w:contextualSpacing/>
    </w:pPr>
  </w:style>
  <w:style w:type="paragraph" w:customStyle="1" w:styleId="ConsPlusNormal">
    <w:name w:val="ConsPlusNormal"/>
    <w:rsid w:val="000921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0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35EB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35EB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35EBD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5EB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35EB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ma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8987-0FC2-4880-858C-190CD637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22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368</cp:revision>
  <cp:lastPrinted>2024-11-15T06:26:00Z</cp:lastPrinted>
  <dcterms:created xsi:type="dcterms:W3CDTF">2021-11-12T06:10:00Z</dcterms:created>
  <dcterms:modified xsi:type="dcterms:W3CDTF">2024-11-15T06:44:00Z</dcterms:modified>
</cp:coreProperties>
</file>